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0492" w14:textId="3CD887A6" w:rsidR="00F40ADA" w:rsidRDefault="00F40ADA" w:rsidP="00F40A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Anya Watson</w:t>
      </w:r>
      <w:r w:rsidR="008E5734">
        <w:rPr>
          <w:rFonts w:ascii="Times New Roman" w:hAnsi="Times New Roman" w:cs="Times New Roman"/>
          <w:sz w:val="24"/>
          <w:szCs w:val="24"/>
        </w:rPr>
        <w:t xml:space="preserve"> </w:t>
      </w:r>
    </w:p>
    <w:p w14:paraId="39894B94" w14:textId="77777777" w:rsidR="00F40ADA" w:rsidRDefault="00F40ADA" w:rsidP="00F40A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Professor Chrisman</w:t>
      </w:r>
    </w:p>
    <w:p w14:paraId="63252E07" w14:textId="77777777" w:rsidR="00F40ADA" w:rsidRDefault="00F40ADA" w:rsidP="00F40A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494 B</w:t>
      </w:r>
    </w:p>
    <w:p w14:paraId="2463A467" w14:textId="4D22624E" w:rsidR="00F40ADA" w:rsidRDefault="00F40ADA" w:rsidP="00F40A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12 Dec 2019</w:t>
      </w:r>
    </w:p>
    <w:p w14:paraId="1DA6BF70" w14:textId="6F229A85" w:rsidR="00F40ADA" w:rsidRPr="00631E60" w:rsidRDefault="00A32423" w:rsidP="00F40AD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European </w:t>
      </w:r>
      <w:r w:rsidR="001E29A5" w:rsidRPr="0069441C">
        <w:rPr>
          <w:rFonts w:ascii="Times New Roman" w:hAnsi="Times New Roman" w:cs="Times New Roman"/>
          <w:sz w:val="24"/>
          <w:szCs w:val="24"/>
        </w:rPr>
        <w:t xml:space="preserve">Colonialism </w:t>
      </w:r>
      <w:r w:rsidR="00155DE5" w:rsidRPr="0069441C">
        <w:rPr>
          <w:rFonts w:ascii="Times New Roman" w:hAnsi="Times New Roman" w:cs="Times New Roman"/>
          <w:sz w:val="24"/>
          <w:szCs w:val="24"/>
        </w:rPr>
        <w:t>Doubly Exploits</w:t>
      </w:r>
      <w:r w:rsidR="00822F61">
        <w:rPr>
          <w:rFonts w:ascii="Times New Roman" w:hAnsi="Times New Roman" w:cs="Times New Roman"/>
          <w:sz w:val="24"/>
          <w:szCs w:val="24"/>
        </w:rPr>
        <w:t xml:space="preserve"> Indigenous</w:t>
      </w:r>
      <w:r w:rsidR="00155DE5" w:rsidRPr="0069441C">
        <w:rPr>
          <w:rFonts w:ascii="Times New Roman" w:hAnsi="Times New Roman" w:cs="Times New Roman"/>
          <w:sz w:val="24"/>
          <w:szCs w:val="24"/>
        </w:rPr>
        <w:t xml:space="preserve"> Women </w:t>
      </w:r>
      <w:r w:rsidR="0069441C" w:rsidRPr="0069441C">
        <w:rPr>
          <w:rFonts w:ascii="Times New Roman" w:hAnsi="Times New Roman" w:cs="Times New Roman"/>
          <w:sz w:val="24"/>
          <w:szCs w:val="24"/>
        </w:rPr>
        <w:t>T</w:t>
      </w:r>
      <w:r w:rsidR="00155DE5" w:rsidRPr="0069441C">
        <w:rPr>
          <w:rFonts w:ascii="Times New Roman" w:hAnsi="Times New Roman" w:cs="Times New Roman"/>
          <w:sz w:val="24"/>
          <w:szCs w:val="24"/>
        </w:rPr>
        <w:t>hrough</w:t>
      </w:r>
      <w:r w:rsidR="001E29A5" w:rsidRPr="0069441C">
        <w:rPr>
          <w:rFonts w:ascii="Times New Roman" w:hAnsi="Times New Roman" w:cs="Times New Roman"/>
          <w:sz w:val="24"/>
          <w:szCs w:val="24"/>
        </w:rPr>
        <w:t xml:space="preserve"> </w:t>
      </w:r>
      <w:r w:rsidR="0069441C" w:rsidRPr="0069441C">
        <w:rPr>
          <w:rFonts w:ascii="Times New Roman" w:hAnsi="Times New Roman" w:cs="Times New Roman"/>
          <w:sz w:val="24"/>
          <w:szCs w:val="24"/>
        </w:rPr>
        <w:t xml:space="preserve">the Institution of </w:t>
      </w:r>
      <w:r w:rsidR="001E29A5" w:rsidRPr="0069441C">
        <w:rPr>
          <w:rFonts w:ascii="Times New Roman" w:hAnsi="Times New Roman" w:cs="Times New Roman"/>
          <w:sz w:val="24"/>
          <w:szCs w:val="24"/>
        </w:rPr>
        <w:t>Patriarchy</w:t>
      </w:r>
    </w:p>
    <w:p w14:paraId="02BD1E3B" w14:textId="34575E77" w:rsidR="00F40ADA" w:rsidRDefault="008F49B1" w:rsidP="00F40AD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the late 18</w:t>
      </w:r>
      <w:r w:rsidRPr="008F49B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901CCA">
        <w:rPr>
          <w:rFonts w:ascii="Times New Roman" w:hAnsi="Times New Roman" w:cs="Times New Roman"/>
          <w:sz w:val="24"/>
          <w:szCs w:val="24"/>
        </w:rPr>
        <w:t>San Domingo was a French colony.</w:t>
      </w:r>
      <w:r w:rsidR="00B7168B">
        <w:rPr>
          <w:rFonts w:ascii="Times New Roman" w:hAnsi="Times New Roman" w:cs="Times New Roman"/>
          <w:sz w:val="24"/>
          <w:szCs w:val="24"/>
        </w:rPr>
        <w:t xml:space="preserve"> </w:t>
      </w:r>
      <w:r w:rsidR="00030FA5">
        <w:rPr>
          <w:rFonts w:ascii="Times New Roman" w:hAnsi="Times New Roman" w:cs="Times New Roman"/>
          <w:sz w:val="24"/>
          <w:szCs w:val="24"/>
        </w:rPr>
        <w:t>The Haitian Revolution, led by Toussaint Louverture, was able to overthrow French colonial rule</w:t>
      </w:r>
      <w:r w:rsidR="0043227C">
        <w:rPr>
          <w:rFonts w:ascii="Times New Roman" w:hAnsi="Times New Roman" w:cs="Times New Roman"/>
          <w:sz w:val="24"/>
          <w:szCs w:val="24"/>
        </w:rPr>
        <w:t xml:space="preserve">, but </w:t>
      </w:r>
      <w:r w:rsidR="00977E30">
        <w:rPr>
          <w:rFonts w:ascii="Times New Roman" w:hAnsi="Times New Roman" w:cs="Times New Roman"/>
          <w:sz w:val="24"/>
          <w:szCs w:val="24"/>
        </w:rPr>
        <w:t xml:space="preserve">the practice of </w:t>
      </w:r>
      <w:r w:rsidR="0043227C">
        <w:rPr>
          <w:rFonts w:ascii="Times New Roman" w:hAnsi="Times New Roman" w:cs="Times New Roman"/>
          <w:sz w:val="24"/>
          <w:szCs w:val="24"/>
        </w:rPr>
        <w:t xml:space="preserve">colonialism </w:t>
      </w:r>
      <w:r w:rsidR="00977E30">
        <w:rPr>
          <w:rFonts w:ascii="Times New Roman" w:hAnsi="Times New Roman" w:cs="Times New Roman"/>
          <w:sz w:val="24"/>
          <w:szCs w:val="24"/>
        </w:rPr>
        <w:t>persisted.</w:t>
      </w:r>
      <w:r w:rsidR="003D173E">
        <w:rPr>
          <w:rFonts w:ascii="Times New Roman" w:hAnsi="Times New Roman" w:cs="Times New Roman"/>
          <w:sz w:val="24"/>
          <w:szCs w:val="24"/>
        </w:rPr>
        <w:t xml:space="preserve"> </w:t>
      </w:r>
      <w:r w:rsidR="00415132">
        <w:rPr>
          <w:rFonts w:ascii="Times New Roman" w:hAnsi="Times New Roman" w:cs="Times New Roman"/>
          <w:sz w:val="24"/>
          <w:szCs w:val="24"/>
        </w:rPr>
        <w:t>By the late 19</w:t>
      </w:r>
      <w:r w:rsidR="00415132" w:rsidRPr="00415132">
        <w:rPr>
          <w:rFonts w:ascii="Times New Roman" w:hAnsi="Times New Roman" w:cs="Times New Roman"/>
          <w:sz w:val="24"/>
          <w:szCs w:val="24"/>
          <w:vertAlign w:val="superscript"/>
        </w:rPr>
        <w:t>th</w:t>
      </w:r>
      <w:r w:rsidR="00415132">
        <w:rPr>
          <w:rFonts w:ascii="Times New Roman" w:hAnsi="Times New Roman" w:cs="Times New Roman"/>
          <w:sz w:val="24"/>
          <w:szCs w:val="24"/>
        </w:rPr>
        <w:t xml:space="preserve"> century, </w:t>
      </w:r>
      <w:r w:rsidR="006E253A">
        <w:rPr>
          <w:rFonts w:ascii="Times New Roman" w:hAnsi="Times New Roman" w:cs="Times New Roman"/>
          <w:sz w:val="24"/>
          <w:szCs w:val="24"/>
        </w:rPr>
        <w:t xml:space="preserve">British settlers </w:t>
      </w:r>
      <w:r w:rsidR="009C4F60">
        <w:rPr>
          <w:rFonts w:ascii="Times New Roman" w:hAnsi="Times New Roman" w:cs="Times New Roman"/>
          <w:sz w:val="24"/>
          <w:szCs w:val="24"/>
        </w:rPr>
        <w:t xml:space="preserve">expanded their empire </w:t>
      </w:r>
      <w:r w:rsidR="005C4CCC">
        <w:rPr>
          <w:rFonts w:ascii="Times New Roman" w:hAnsi="Times New Roman" w:cs="Times New Roman"/>
          <w:sz w:val="24"/>
          <w:szCs w:val="24"/>
        </w:rPr>
        <w:t>by</w:t>
      </w:r>
      <w:r w:rsidR="00380764">
        <w:rPr>
          <w:rFonts w:ascii="Times New Roman" w:hAnsi="Times New Roman" w:cs="Times New Roman"/>
          <w:sz w:val="24"/>
          <w:szCs w:val="24"/>
        </w:rPr>
        <w:t xml:space="preserve"> </w:t>
      </w:r>
      <w:r w:rsidR="005C4CCC">
        <w:rPr>
          <w:rFonts w:ascii="Times New Roman" w:hAnsi="Times New Roman" w:cs="Times New Roman"/>
          <w:sz w:val="24"/>
          <w:szCs w:val="24"/>
        </w:rPr>
        <w:t xml:space="preserve">occupying </w:t>
      </w:r>
      <w:r w:rsidR="009C4F60">
        <w:rPr>
          <w:rFonts w:ascii="Times New Roman" w:hAnsi="Times New Roman" w:cs="Times New Roman"/>
          <w:sz w:val="24"/>
          <w:szCs w:val="24"/>
        </w:rPr>
        <w:t>Zimbabwe</w:t>
      </w:r>
      <w:r w:rsidR="005C4CCC">
        <w:rPr>
          <w:rFonts w:ascii="Times New Roman" w:hAnsi="Times New Roman" w:cs="Times New Roman"/>
          <w:sz w:val="24"/>
          <w:szCs w:val="24"/>
        </w:rPr>
        <w:t>.</w:t>
      </w:r>
      <w:r w:rsidR="009C4F60">
        <w:rPr>
          <w:rFonts w:ascii="Times New Roman" w:hAnsi="Times New Roman" w:cs="Times New Roman"/>
          <w:sz w:val="24"/>
          <w:szCs w:val="24"/>
        </w:rPr>
        <w:t xml:space="preserve"> </w:t>
      </w:r>
      <w:r w:rsidR="00F40ADA" w:rsidRPr="00F40ADA">
        <w:rPr>
          <w:rFonts w:ascii="Times New Roman" w:hAnsi="Times New Roman" w:cs="Times New Roman"/>
          <w:sz w:val="24"/>
          <w:szCs w:val="24"/>
        </w:rPr>
        <w:t>In this paper, I will argue that</w:t>
      </w:r>
      <w:r w:rsidR="00A32423">
        <w:rPr>
          <w:rFonts w:ascii="Times New Roman" w:hAnsi="Times New Roman" w:cs="Times New Roman"/>
          <w:sz w:val="24"/>
          <w:szCs w:val="24"/>
        </w:rPr>
        <w:t xml:space="preserve"> European</w:t>
      </w:r>
      <w:r w:rsidR="00F40ADA" w:rsidRPr="00F40ADA">
        <w:rPr>
          <w:rFonts w:ascii="Times New Roman" w:hAnsi="Times New Roman" w:cs="Times New Roman"/>
          <w:sz w:val="24"/>
          <w:szCs w:val="24"/>
        </w:rPr>
        <w:t xml:space="preserve"> colonialism </w:t>
      </w:r>
      <w:r w:rsidR="00820444" w:rsidRPr="00892FAF">
        <w:rPr>
          <w:rFonts w:ascii="Times New Roman" w:hAnsi="Times New Roman" w:cs="Times New Roman"/>
          <w:sz w:val="24"/>
          <w:szCs w:val="24"/>
        </w:rPr>
        <w:t>uses</w:t>
      </w:r>
      <w:r w:rsidR="00F40ADA" w:rsidRPr="00892FAF">
        <w:rPr>
          <w:rFonts w:ascii="Times New Roman" w:hAnsi="Times New Roman" w:cs="Times New Roman"/>
          <w:sz w:val="24"/>
          <w:szCs w:val="24"/>
        </w:rPr>
        <w:t xml:space="preserve"> </w:t>
      </w:r>
      <w:r w:rsidR="002C4228">
        <w:rPr>
          <w:rFonts w:ascii="Times New Roman" w:hAnsi="Times New Roman" w:cs="Times New Roman"/>
          <w:sz w:val="24"/>
          <w:szCs w:val="24"/>
        </w:rPr>
        <w:t xml:space="preserve">the institution of </w:t>
      </w:r>
      <w:r w:rsidR="00F40ADA" w:rsidRPr="00892FAF">
        <w:rPr>
          <w:rFonts w:ascii="Times New Roman" w:hAnsi="Times New Roman" w:cs="Times New Roman"/>
          <w:sz w:val="24"/>
          <w:szCs w:val="24"/>
        </w:rPr>
        <w:t>patriarch</w:t>
      </w:r>
      <w:r w:rsidR="00820444" w:rsidRPr="00892FAF">
        <w:rPr>
          <w:rFonts w:ascii="Times New Roman" w:hAnsi="Times New Roman" w:cs="Times New Roman"/>
          <w:sz w:val="24"/>
          <w:szCs w:val="24"/>
        </w:rPr>
        <w:t>y</w:t>
      </w:r>
      <w:r w:rsidR="00F40ADA" w:rsidRPr="00F40ADA">
        <w:rPr>
          <w:rFonts w:ascii="Times New Roman" w:hAnsi="Times New Roman" w:cs="Times New Roman"/>
          <w:sz w:val="24"/>
          <w:szCs w:val="24"/>
        </w:rPr>
        <w:t xml:space="preserve"> </w:t>
      </w:r>
      <w:r w:rsidR="00820444">
        <w:rPr>
          <w:rFonts w:ascii="Times New Roman" w:hAnsi="Times New Roman" w:cs="Times New Roman"/>
          <w:sz w:val="24"/>
          <w:szCs w:val="24"/>
        </w:rPr>
        <w:t>to</w:t>
      </w:r>
      <w:r w:rsidR="00F40ADA" w:rsidRPr="00F40ADA">
        <w:rPr>
          <w:rFonts w:ascii="Times New Roman" w:hAnsi="Times New Roman" w:cs="Times New Roman"/>
          <w:sz w:val="24"/>
          <w:szCs w:val="24"/>
        </w:rPr>
        <w:t xml:space="preserve"> doubly exploit indigenous women by not only taking over their land and overriding their culture with that of the hegemonic</w:t>
      </w:r>
      <w:r w:rsidR="00820444">
        <w:rPr>
          <w:rFonts w:ascii="Times New Roman" w:hAnsi="Times New Roman" w:cs="Times New Roman"/>
          <w:sz w:val="24"/>
          <w:szCs w:val="24"/>
        </w:rPr>
        <w:t xml:space="preserve"> </w:t>
      </w:r>
      <w:r w:rsidR="006F64A2">
        <w:rPr>
          <w:rFonts w:ascii="Times New Roman" w:hAnsi="Times New Roman" w:cs="Times New Roman"/>
          <w:sz w:val="24"/>
          <w:szCs w:val="24"/>
        </w:rPr>
        <w:t xml:space="preserve">European </w:t>
      </w:r>
      <w:r w:rsidR="00F40ADA" w:rsidRPr="00F40ADA">
        <w:rPr>
          <w:rFonts w:ascii="Times New Roman" w:hAnsi="Times New Roman" w:cs="Times New Roman"/>
          <w:sz w:val="24"/>
          <w:szCs w:val="24"/>
        </w:rPr>
        <w:t xml:space="preserve">culture, but also by mapping Western ideologies of gender conventions </w:t>
      </w:r>
      <w:r w:rsidR="00DD5AF4">
        <w:rPr>
          <w:rFonts w:ascii="Times New Roman" w:hAnsi="Times New Roman" w:cs="Times New Roman"/>
          <w:sz w:val="24"/>
          <w:szCs w:val="24"/>
        </w:rPr>
        <w:t xml:space="preserve">relating to women’s roles in society </w:t>
      </w:r>
      <w:r w:rsidR="00F40ADA" w:rsidRPr="00F40ADA">
        <w:rPr>
          <w:rFonts w:ascii="Times New Roman" w:hAnsi="Times New Roman" w:cs="Times New Roman"/>
          <w:sz w:val="24"/>
          <w:szCs w:val="24"/>
        </w:rPr>
        <w:t>onto indigenous women</w:t>
      </w:r>
      <w:r w:rsidR="00AB129F">
        <w:rPr>
          <w:rFonts w:ascii="Times New Roman" w:hAnsi="Times New Roman" w:cs="Times New Roman"/>
          <w:sz w:val="24"/>
          <w:szCs w:val="24"/>
        </w:rPr>
        <w:t xml:space="preserve">. By doing this, </w:t>
      </w:r>
      <w:r w:rsidR="00AB129F" w:rsidRPr="005923B3">
        <w:rPr>
          <w:rFonts w:ascii="Times New Roman" w:hAnsi="Times New Roman" w:cs="Times New Roman"/>
          <w:sz w:val="24"/>
          <w:szCs w:val="24"/>
        </w:rPr>
        <w:t>colonizers</w:t>
      </w:r>
      <w:r w:rsidR="002B7AB0" w:rsidRPr="005923B3">
        <w:rPr>
          <w:rFonts w:ascii="Times New Roman" w:hAnsi="Times New Roman" w:cs="Times New Roman"/>
          <w:sz w:val="24"/>
          <w:szCs w:val="24"/>
        </w:rPr>
        <w:t xml:space="preserve"> tak</w:t>
      </w:r>
      <w:r w:rsidR="00AB129F" w:rsidRPr="005923B3">
        <w:rPr>
          <w:rFonts w:ascii="Times New Roman" w:hAnsi="Times New Roman" w:cs="Times New Roman"/>
          <w:sz w:val="24"/>
          <w:szCs w:val="24"/>
        </w:rPr>
        <w:t>e</w:t>
      </w:r>
      <w:r w:rsidR="002B7AB0" w:rsidRPr="005923B3">
        <w:rPr>
          <w:rFonts w:ascii="Times New Roman" w:hAnsi="Times New Roman" w:cs="Times New Roman"/>
          <w:sz w:val="24"/>
          <w:szCs w:val="24"/>
        </w:rPr>
        <w:t xml:space="preserve"> away </w:t>
      </w:r>
      <w:r w:rsidR="00AB129F" w:rsidRPr="005923B3">
        <w:rPr>
          <w:rFonts w:ascii="Times New Roman" w:hAnsi="Times New Roman" w:cs="Times New Roman"/>
          <w:sz w:val="24"/>
          <w:szCs w:val="24"/>
        </w:rPr>
        <w:t>the</w:t>
      </w:r>
      <w:r w:rsidR="002B7AB0" w:rsidRPr="005923B3">
        <w:rPr>
          <w:rFonts w:ascii="Times New Roman" w:hAnsi="Times New Roman" w:cs="Times New Roman"/>
          <w:sz w:val="24"/>
          <w:szCs w:val="24"/>
        </w:rPr>
        <w:t xml:space="preserve"> power and agency</w:t>
      </w:r>
      <w:r w:rsidR="00AB129F" w:rsidRPr="005923B3">
        <w:rPr>
          <w:rFonts w:ascii="Times New Roman" w:hAnsi="Times New Roman" w:cs="Times New Roman"/>
          <w:sz w:val="24"/>
          <w:szCs w:val="24"/>
        </w:rPr>
        <w:t xml:space="preserve"> of these women</w:t>
      </w:r>
      <w:r w:rsidR="009A4442" w:rsidRPr="005923B3">
        <w:rPr>
          <w:rFonts w:ascii="Times New Roman" w:hAnsi="Times New Roman" w:cs="Times New Roman"/>
          <w:sz w:val="24"/>
          <w:szCs w:val="24"/>
        </w:rPr>
        <w:t>.</w:t>
      </w:r>
      <w:r w:rsidR="009D1BCB" w:rsidRPr="005923B3">
        <w:rPr>
          <w:rFonts w:ascii="Times New Roman" w:hAnsi="Times New Roman" w:cs="Times New Roman"/>
          <w:sz w:val="24"/>
          <w:szCs w:val="24"/>
        </w:rPr>
        <w:t xml:space="preserve"> </w:t>
      </w:r>
      <w:r w:rsidR="009A4442" w:rsidRPr="005923B3">
        <w:rPr>
          <w:rFonts w:ascii="Times New Roman" w:hAnsi="Times New Roman" w:cs="Times New Roman"/>
          <w:sz w:val="24"/>
          <w:szCs w:val="24"/>
        </w:rPr>
        <w:t>This</w:t>
      </w:r>
      <w:r w:rsidR="009A4442">
        <w:rPr>
          <w:rFonts w:ascii="Times New Roman" w:hAnsi="Times New Roman" w:cs="Times New Roman"/>
          <w:sz w:val="24"/>
          <w:szCs w:val="24"/>
        </w:rPr>
        <w:t xml:space="preserve"> loss </w:t>
      </w:r>
      <w:r w:rsidR="00740550">
        <w:rPr>
          <w:rFonts w:ascii="Times New Roman" w:hAnsi="Times New Roman" w:cs="Times New Roman"/>
          <w:sz w:val="24"/>
          <w:szCs w:val="24"/>
        </w:rPr>
        <w:t xml:space="preserve">of agency </w:t>
      </w:r>
      <w:r w:rsidR="009A4442">
        <w:rPr>
          <w:rFonts w:ascii="Times New Roman" w:hAnsi="Times New Roman" w:cs="Times New Roman"/>
          <w:sz w:val="24"/>
          <w:szCs w:val="24"/>
        </w:rPr>
        <w:t xml:space="preserve">is uniquely </w:t>
      </w:r>
      <w:r w:rsidR="009D1BCB">
        <w:rPr>
          <w:rFonts w:ascii="Times New Roman" w:hAnsi="Times New Roman" w:cs="Times New Roman"/>
          <w:sz w:val="24"/>
          <w:szCs w:val="24"/>
        </w:rPr>
        <w:t>experience</w:t>
      </w:r>
      <w:r w:rsidR="009A4442">
        <w:rPr>
          <w:rFonts w:ascii="Times New Roman" w:hAnsi="Times New Roman" w:cs="Times New Roman"/>
          <w:sz w:val="24"/>
          <w:szCs w:val="24"/>
        </w:rPr>
        <w:t>d</w:t>
      </w:r>
      <w:r w:rsidR="009D1BCB">
        <w:rPr>
          <w:rFonts w:ascii="Times New Roman" w:hAnsi="Times New Roman" w:cs="Times New Roman"/>
          <w:sz w:val="24"/>
          <w:szCs w:val="24"/>
        </w:rPr>
        <w:t xml:space="preserve"> </w:t>
      </w:r>
      <w:r w:rsidR="009A4442">
        <w:rPr>
          <w:rFonts w:ascii="Times New Roman" w:hAnsi="Times New Roman" w:cs="Times New Roman"/>
          <w:sz w:val="24"/>
          <w:szCs w:val="24"/>
        </w:rPr>
        <w:t>by</w:t>
      </w:r>
      <w:r w:rsidR="009D1BCB">
        <w:rPr>
          <w:rFonts w:ascii="Times New Roman" w:hAnsi="Times New Roman" w:cs="Times New Roman"/>
          <w:sz w:val="24"/>
          <w:szCs w:val="24"/>
        </w:rPr>
        <w:t xml:space="preserve"> indigenous women</w:t>
      </w:r>
      <w:r w:rsidR="0068734A" w:rsidRPr="0068734A">
        <w:rPr>
          <w:rFonts w:ascii="Times New Roman" w:hAnsi="Times New Roman" w:cs="Times New Roman"/>
          <w:sz w:val="24"/>
          <w:szCs w:val="24"/>
        </w:rPr>
        <w:t>,</w:t>
      </w:r>
      <w:r w:rsidR="00503552" w:rsidRPr="0068734A">
        <w:rPr>
          <w:rFonts w:ascii="Times New Roman" w:hAnsi="Times New Roman" w:cs="Times New Roman"/>
          <w:sz w:val="24"/>
          <w:szCs w:val="24"/>
        </w:rPr>
        <w:t xml:space="preserve"> </w:t>
      </w:r>
      <w:r w:rsidR="00966614" w:rsidRPr="0068734A">
        <w:rPr>
          <w:rFonts w:ascii="Times New Roman" w:hAnsi="Times New Roman" w:cs="Times New Roman"/>
          <w:sz w:val="24"/>
          <w:szCs w:val="24"/>
        </w:rPr>
        <w:t>whereas indigenous men</w:t>
      </w:r>
      <w:r w:rsidR="00503552" w:rsidRPr="0068734A">
        <w:rPr>
          <w:rFonts w:ascii="Times New Roman" w:hAnsi="Times New Roman" w:cs="Times New Roman"/>
          <w:sz w:val="24"/>
          <w:szCs w:val="24"/>
        </w:rPr>
        <w:t xml:space="preserve"> </w:t>
      </w:r>
      <w:r w:rsidR="00966614" w:rsidRPr="0068734A">
        <w:rPr>
          <w:rFonts w:ascii="Times New Roman" w:hAnsi="Times New Roman" w:cs="Times New Roman"/>
          <w:sz w:val="24"/>
          <w:szCs w:val="24"/>
        </w:rPr>
        <w:t xml:space="preserve">are </w:t>
      </w:r>
      <w:r w:rsidR="00503552" w:rsidRPr="0068734A">
        <w:rPr>
          <w:rFonts w:ascii="Times New Roman" w:hAnsi="Times New Roman" w:cs="Times New Roman"/>
          <w:sz w:val="24"/>
          <w:szCs w:val="24"/>
        </w:rPr>
        <w:t>minimally</w:t>
      </w:r>
      <w:r w:rsidR="00966614" w:rsidRPr="0068734A">
        <w:rPr>
          <w:rFonts w:ascii="Times New Roman" w:hAnsi="Times New Roman" w:cs="Times New Roman"/>
          <w:sz w:val="24"/>
          <w:szCs w:val="24"/>
        </w:rPr>
        <w:t xml:space="preserve"> directly</w:t>
      </w:r>
      <w:r w:rsidR="00503552" w:rsidRPr="0068734A">
        <w:rPr>
          <w:rFonts w:ascii="Times New Roman" w:hAnsi="Times New Roman" w:cs="Times New Roman"/>
          <w:sz w:val="24"/>
          <w:szCs w:val="24"/>
        </w:rPr>
        <w:t xml:space="preserve"> affect</w:t>
      </w:r>
      <w:r w:rsidR="00966614" w:rsidRPr="0068734A">
        <w:rPr>
          <w:rFonts w:ascii="Times New Roman" w:hAnsi="Times New Roman" w:cs="Times New Roman"/>
          <w:sz w:val="24"/>
          <w:szCs w:val="24"/>
        </w:rPr>
        <w:t>ed by the institution of patriarchy</w:t>
      </w:r>
      <w:r w:rsidR="00AB129F" w:rsidRPr="0068734A">
        <w:rPr>
          <w:rFonts w:ascii="Times New Roman" w:hAnsi="Times New Roman" w:cs="Times New Roman"/>
          <w:sz w:val="24"/>
          <w:szCs w:val="24"/>
        </w:rPr>
        <w:t xml:space="preserve">. </w:t>
      </w:r>
      <w:r w:rsidR="00134EC9" w:rsidRPr="0068734A">
        <w:rPr>
          <w:rFonts w:ascii="Times New Roman" w:hAnsi="Times New Roman" w:cs="Times New Roman"/>
          <w:sz w:val="24"/>
          <w:szCs w:val="24"/>
        </w:rPr>
        <w:t xml:space="preserve">I will specifically explore </w:t>
      </w:r>
      <w:r w:rsidR="00123D5A" w:rsidRPr="0068734A">
        <w:rPr>
          <w:rFonts w:ascii="Times New Roman" w:hAnsi="Times New Roman" w:cs="Times New Roman"/>
          <w:sz w:val="24"/>
          <w:szCs w:val="24"/>
        </w:rPr>
        <w:t xml:space="preserve">the loss of agency of African women </w:t>
      </w:r>
      <w:r w:rsidR="00222819">
        <w:rPr>
          <w:rFonts w:ascii="Times New Roman" w:hAnsi="Times New Roman" w:cs="Times New Roman"/>
          <w:sz w:val="24"/>
          <w:szCs w:val="24"/>
        </w:rPr>
        <w:t>due to</w:t>
      </w:r>
      <w:r w:rsidR="00123D5A" w:rsidRPr="0068734A">
        <w:rPr>
          <w:rFonts w:ascii="Times New Roman" w:hAnsi="Times New Roman" w:cs="Times New Roman"/>
          <w:sz w:val="24"/>
          <w:szCs w:val="24"/>
        </w:rPr>
        <w:t xml:space="preserve"> European</w:t>
      </w:r>
      <w:r w:rsidR="005766C6">
        <w:rPr>
          <w:rFonts w:ascii="Times New Roman" w:hAnsi="Times New Roman" w:cs="Times New Roman"/>
          <w:sz w:val="24"/>
          <w:szCs w:val="24"/>
        </w:rPr>
        <w:t xml:space="preserve"> colonists</w:t>
      </w:r>
      <w:r w:rsidR="00123D5A" w:rsidRPr="0068734A">
        <w:rPr>
          <w:rFonts w:ascii="Times New Roman" w:hAnsi="Times New Roman" w:cs="Times New Roman"/>
          <w:sz w:val="24"/>
          <w:szCs w:val="24"/>
        </w:rPr>
        <w:t>.</w:t>
      </w:r>
      <w:r w:rsidR="00F40ADA" w:rsidRPr="0068734A">
        <w:rPr>
          <w:rFonts w:ascii="Times New Roman" w:hAnsi="Times New Roman" w:cs="Times New Roman"/>
          <w:sz w:val="24"/>
          <w:szCs w:val="24"/>
        </w:rPr>
        <w:t xml:space="preserve"> I will do this through</w:t>
      </w:r>
      <w:r w:rsidR="00F40ADA" w:rsidRPr="00F40ADA">
        <w:rPr>
          <w:rFonts w:ascii="Times New Roman" w:hAnsi="Times New Roman" w:cs="Times New Roman"/>
          <w:sz w:val="24"/>
          <w:szCs w:val="24"/>
        </w:rPr>
        <w:t xml:space="preserve"> exploring</w:t>
      </w:r>
      <w:r w:rsidR="00960D52">
        <w:rPr>
          <w:rFonts w:ascii="Times New Roman" w:hAnsi="Times New Roman" w:cs="Times New Roman"/>
          <w:sz w:val="24"/>
          <w:szCs w:val="24"/>
        </w:rPr>
        <w:t xml:space="preserve"> the</w:t>
      </w:r>
      <w:r w:rsidR="00F40ADA" w:rsidRPr="00F40ADA">
        <w:rPr>
          <w:rFonts w:ascii="Times New Roman" w:hAnsi="Times New Roman" w:cs="Times New Roman"/>
          <w:sz w:val="24"/>
          <w:szCs w:val="24"/>
        </w:rPr>
        <w:t xml:space="preserve"> </w:t>
      </w:r>
      <w:r w:rsidR="00960D52">
        <w:rPr>
          <w:rFonts w:ascii="Times New Roman" w:hAnsi="Times New Roman" w:cs="Times New Roman"/>
          <w:sz w:val="24"/>
          <w:szCs w:val="24"/>
        </w:rPr>
        <w:t xml:space="preserve">female protagonists in </w:t>
      </w:r>
      <w:r w:rsidR="00F40ADA" w:rsidRPr="00F40ADA">
        <w:rPr>
          <w:rFonts w:ascii="Times New Roman" w:hAnsi="Times New Roman" w:cs="Times New Roman"/>
          <w:sz w:val="24"/>
          <w:szCs w:val="24"/>
        </w:rPr>
        <w:t>two literary works about the British colonization of Zimbabwe in the late 19</w:t>
      </w:r>
      <w:r w:rsidR="00F40ADA" w:rsidRPr="00F40ADA">
        <w:rPr>
          <w:rFonts w:ascii="Times New Roman" w:hAnsi="Times New Roman" w:cs="Times New Roman"/>
          <w:sz w:val="24"/>
          <w:szCs w:val="24"/>
          <w:vertAlign w:val="superscript"/>
        </w:rPr>
        <w:t>th</w:t>
      </w:r>
      <w:r w:rsidR="00F40ADA" w:rsidRPr="00F40ADA">
        <w:rPr>
          <w:rFonts w:ascii="Times New Roman" w:hAnsi="Times New Roman" w:cs="Times New Roman"/>
          <w:sz w:val="24"/>
          <w:szCs w:val="24"/>
        </w:rPr>
        <w:t xml:space="preserve"> century, the novel </w:t>
      </w:r>
      <w:r w:rsidR="00F40ADA" w:rsidRPr="00F40ADA">
        <w:rPr>
          <w:rFonts w:ascii="Times New Roman" w:hAnsi="Times New Roman" w:cs="Times New Roman"/>
          <w:i/>
          <w:iCs/>
          <w:sz w:val="24"/>
          <w:szCs w:val="24"/>
        </w:rPr>
        <w:t>Nehanda</w:t>
      </w:r>
      <w:r w:rsidR="00F40ADA" w:rsidRPr="00F40ADA">
        <w:rPr>
          <w:rFonts w:ascii="Times New Roman" w:hAnsi="Times New Roman" w:cs="Times New Roman"/>
          <w:sz w:val="24"/>
          <w:szCs w:val="24"/>
        </w:rPr>
        <w:t xml:space="preserve"> by Yvonne Vera, and the play </w:t>
      </w:r>
      <w:r w:rsidR="00F40ADA" w:rsidRPr="00F40ADA">
        <w:rPr>
          <w:rFonts w:ascii="Times New Roman" w:hAnsi="Times New Roman" w:cs="Times New Roman"/>
          <w:i/>
          <w:iCs/>
          <w:sz w:val="24"/>
          <w:szCs w:val="24"/>
        </w:rPr>
        <w:t>The Convert</w:t>
      </w:r>
      <w:r w:rsidR="00F40ADA" w:rsidRPr="00F40ADA">
        <w:rPr>
          <w:rFonts w:ascii="Times New Roman" w:hAnsi="Times New Roman" w:cs="Times New Roman"/>
          <w:sz w:val="24"/>
          <w:szCs w:val="24"/>
        </w:rPr>
        <w:t>, by Danai Gurira</w:t>
      </w:r>
      <w:r w:rsidR="00DF7556">
        <w:rPr>
          <w:rFonts w:ascii="Times New Roman" w:hAnsi="Times New Roman" w:cs="Times New Roman"/>
          <w:sz w:val="24"/>
          <w:szCs w:val="24"/>
        </w:rPr>
        <w:t>.</w:t>
      </w:r>
      <w:r w:rsidR="006E42A6">
        <w:rPr>
          <w:rFonts w:ascii="Times New Roman" w:hAnsi="Times New Roman" w:cs="Times New Roman"/>
          <w:sz w:val="24"/>
          <w:szCs w:val="24"/>
        </w:rPr>
        <w:t xml:space="preserve"> </w:t>
      </w:r>
      <w:r w:rsidR="00503552">
        <w:rPr>
          <w:rFonts w:ascii="Times New Roman" w:hAnsi="Times New Roman" w:cs="Times New Roman"/>
          <w:sz w:val="24"/>
          <w:szCs w:val="24"/>
        </w:rPr>
        <w:t xml:space="preserve">I will then compare </w:t>
      </w:r>
      <w:r w:rsidR="009A537B">
        <w:rPr>
          <w:rFonts w:ascii="Times New Roman" w:hAnsi="Times New Roman" w:cs="Times New Roman"/>
          <w:sz w:val="24"/>
          <w:szCs w:val="24"/>
        </w:rPr>
        <w:t>the</w:t>
      </w:r>
      <w:r w:rsidR="00503552">
        <w:rPr>
          <w:rFonts w:ascii="Times New Roman" w:hAnsi="Times New Roman" w:cs="Times New Roman"/>
          <w:sz w:val="24"/>
          <w:szCs w:val="24"/>
        </w:rPr>
        <w:t xml:space="preserve"> characters </w:t>
      </w:r>
      <w:r w:rsidR="009A537B">
        <w:rPr>
          <w:rFonts w:ascii="Times New Roman" w:hAnsi="Times New Roman" w:cs="Times New Roman"/>
          <w:sz w:val="24"/>
          <w:szCs w:val="24"/>
        </w:rPr>
        <w:t xml:space="preserve">of Nehanda and Jekesai </w:t>
      </w:r>
      <w:r w:rsidR="00503552">
        <w:rPr>
          <w:rFonts w:ascii="Times New Roman" w:hAnsi="Times New Roman" w:cs="Times New Roman"/>
          <w:sz w:val="24"/>
          <w:szCs w:val="24"/>
        </w:rPr>
        <w:t xml:space="preserve">to </w:t>
      </w:r>
      <w:r w:rsidR="003E335F">
        <w:rPr>
          <w:rFonts w:ascii="Times New Roman" w:hAnsi="Times New Roman" w:cs="Times New Roman"/>
          <w:sz w:val="24"/>
          <w:szCs w:val="24"/>
        </w:rPr>
        <w:t xml:space="preserve">the Haitian Revolution leader, Toussaint Louverture, </w:t>
      </w:r>
      <w:r w:rsidR="009A537B">
        <w:rPr>
          <w:rFonts w:ascii="Times New Roman" w:hAnsi="Times New Roman" w:cs="Times New Roman"/>
          <w:sz w:val="24"/>
          <w:szCs w:val="24"/>
        </w:rPr>
        <w:t xml:space="preserve">as portrayed in </w:t>
      </w:r>
      <w:r w:rsidR="002370CE">
        <w:rPr>
          <w:rFonts w:ascii="Times New Roman" w:hAnsi="Times New Roman" w:cs="Times New Roman"/>
          <w:sz w:val="24"/>
          <w:szCs w:val="24"/>
        </w:rPr>
        <w:t>C.L</w:t>
      </w:r>
      <w:r w:rsidR="00FE2B29">
        <w:rPr>
          <w:rFonts w:ascii="Times New Roman" w:hAnsi="Times New Roman" w:cs="Times New Roman"/>
          <w:sz w:val="24"/>
          <w:szCs w:val="24"/>
        </w:rPr>
        <w:t>.</w:t>
      </w:r>
      <w:r w:rsidR="002370CE">
        <w:rPr>
          <w:rFonts w:ascii="Times New Roman" w:hAnsi="Times New Roman" w:cs="Times New Roman"/>
          <w:sz w:val="24"/>
          <w:szCs w:val="24"/>
        </w:rPr>
        <w:t xml:space="preserve">R. James’s play, </w:t>
      </w:r>
      <w:r w:rsidR="009005E0">
        <w:rPr>
          <w:rFonts w:ascii="Times New Roman" w:hAnsi="Times New Roman" w:cs="Times New Roman"/>
          <w:i/>
          <w:iCs/>
          <w:sz w:val="24"/>
          <w:szCs w:val="24"/>
        </w:rPr>
        <w:t xml:space="preserve">Toussaint Louverture: The Story of the Only Successful Slave Revolt in </w:t>
      </w:r>
      <w:r w:rsidR="009005E0" w:rsidRPr="009005E0">
        <w:rPr>
          <w:rFonts w:ascii="Times New Roman" w:hAnsi="Times New Roman" w:cs="Times New Roman"/>
          <w:i/>
          <w:iCs/>
          <w:sz w:val="24"/>
          <w:szCs w:val="24"/>
        </w:rPr>
        <w:t>History</w:t>
      </w:r>
      <w:r w:rsidR="009005E0">
        <w:rPr>
          <w:rFonts w:ascii="Times New Roman" w:hAnsi="Times New Roman" w:cs="Times New Roman"/>
          <w:sz w:val="24"/>
          <w:szCs w:val="24"/>
        </w:rPr>
        <w:t xml:space="preserve">. </w:t>
      </w:r>
    </w:p>
    <w:p w14:paraId="6E58B636" w14:textId="4B9FC1FB" w:rsidR="00084EDE" w:rsidRDefault="00533BF0" w:rsidP="00B260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establish that f</w:t>
      </w:r>
      <w:r w:rsidR="00E93293">
        <w:rPr>
          <w:rFonts w:ascii="Times New Roman" w:hAnsi="Times New Roman" w:cs="Times New Roman"/>
          <w:sz w:val="24"/>
          <w:szCs w:val="24"/>
        </w:rPr>
        <w:t xml:space="preserve">or </w:t>
      </w:r>
      <w:r w:rsidR="009C279C">
        <w:rPr>
          <w:rFonts w:ascii="Times New Roman" w:hAnsi="Times New Roman" w:cs="Times New Roman"/>
          <w:sz w:val="24"/>
          <w:szCs w:val="24"/>
        </w:rPr>
        <w:t>colonists</w:t>
      </w:r>
      <w:r w:rsidR="00E93293">
        <w:rPr>
          <w:rFonts w:ascii="Times New Roman" w:hAnsi="Times New Roman" w:cs="Times New Roman"/>
          <w:sz w:val="24"/>
          <w:szCs w:val="24"/>
        </w:rPr>
        <w:t xml:space="preserve"> to </w:t>
      </w:r>
      <w:r w:rsidR="0069460F">
        <w:rPr>
          <w:rFonts w:ascii="Times New Roman" w:hAnsi="Times New Roman" w:cs="Times New Roman"/>
          <w:sz w:val="24"/>
          <w:szCs w:val="24"/>
        </w:rPr>
        <w:t xml:space="preserve">effectively take </w:t>
      </w:r>
      <w:r w:rsidR="00511FFC">
        <w:rPr>
          <w:rFonts w:ascii="Times New Roman" w:hAnsi="Times New Roman" w:cs="Times New Roman"/>
          <w:sz w:val="24"/>
          <w:szCs w:val="24"/>
        </w:rPr>
        <w:t xml:space="preserve">control of </w:t>
      </w:r>
      <w:r w:rsidR="00BC21E3">
        <w:rPr>
          <w:rFonts w:ascii="Times New Roman" w:hAnsi="Times New Roman" w:cs="Times New Roman"/>
          <w:sz w:val="24"/>
          <w:szCs w:val="24"/>
        </w:rPr>
        <w:t>a</w:t>
      </w:r>
      <w:r w:rsidR="00511FFC">
        <w:rPr>
          <w:rFonts w:ascii="Times New Roman" w:hAnsi="Times New Roman" w:cs="Times New Roman"/>
          <w:sz w:val="24"/>
          <w:szCs w:val="24"/>
        </w:rPr>
        <w:t xml:space="preserve"> </w:t>
      </w:r>
      <w:r w:rsidR="00F23FB3">
        <w:rPr>
          <w:rFonts w:ascii="Times New Roman" w:hAnsi="Times New Roman" w:cs="Times New Roman"/>
          <w:sz w:val="24"/>
          <w:szCs w:val="24"/>
        </w:rPr>
        <w:t xml:space="preserve">land and </w:t>
      </w:r>
      <w:r w:rsidR="0004490F">
        <w:rPr>
          <w:rFonts w:ascii="Times New Roman" w:hAnsi="Times New Roman" w:cs="Times New Roman"/>
          <w:sz w:val="24"/>
          <w:szCs w:val="24"/>
        </w:rPr>
        <w:t xml:space="preserve">of </w:t>
      </w:r>
      <w:r w:rsidR="00454954">
        <w:rPr>
          <w:rFonts w:ascii="Times New Roman" w:hAnsi="Times New Roman" w:cs="Times New Roman"/>
          <w:sz w:val="24"/>
          <w:szCs w:val="24"/>
        </w:rPr>
        <w:t xml:space="preserve">the indigenous </w:t>
      </w:r>
      <w:r w:rsidR="00511FFC">
        <w:rPr>
          <w:rFonts w:ascii="Times New Roman" w:hAnsi="Times New Roman" w:cs="Times New Roman"/>
          <w:sz w:val="24"/>
          <w:szCs w:val="24"/>
        </w:rPr>
        <w:t xml:space="preserve">people </w:t>
      </w:r>
      <w:r w:rsidR="00454954">
        <w:rPr>
          <w:rFonts w:ascii="Times New Roman" w:hAnsi="Times New Roman" w:cs="Times New Roman"/>
          <w:sz w:val="24"/>
          <w:szCs w:val="24"/>
        </w:rPr>
        <w:t xml:space="preserve">living </w:t>
      </w:r>
      <w:r w:rsidR="002C4902" w:rsidRPr="0015272C">
        <w:rPr>
          <w:rFonts w:ascii="Times New Roman" w:hAnsi="Times New Roman" w:cs="Times New Roman"/>
          <w:sz w:val="24"/>
          <w:szCs w:val="24"/>
        </w:rPr>
        <w:t>there</w:t>
      </w:r>
      <w:r w:rsidR="00F23FB3" w:rsidRPr="0015272C">
        <w:rPr>
          <w:rFonts w:ascii="Times New Roman" w:hAnsi="Times New Roman" w:cs="Times New Roman"/>
          <w:sz w:val="24"/>
          <w:szCs w:val="24"/>
        </w:rPr>
        <w:t xml:space="preserve">, the </w:t>
      </w:r>
      <w:r w:rsidR="00B22539" w:rsidRPr="0015272C">
        <w:rPr>
          <w:rFonts w:ascii="Times New Roman" w:hAnsi="Times New Roman" w:cs="Times New Roman"/>
          <w:sz w:val="24"/>
          <w:szCs w:val="24"/>
        </w:rPr>
        <w:t xml:space="preserve">colonizers </w:t>
      </w:r>
      <w:r w:rsidR="0015272C" w:rsidRPr="0015272C">
        <w:rPr>
          <w:rFonts w:ascii="Times New Roman" w:hAnsi="Times New Roman" w:cs="Times New Roman"/>
          <w:sz w:val="24"/>
          <w:szCs w:val="24"/>
        </w:rPr>
        <w:t xml:space="preserve">must </w:t>
      </w:r>
      <w:r w:rsidR="00E74689" w:rsidRPr="0015272C">
        <w:rPr>
          <w:rFonts w:ascii="Times New Roman" w:hAnsi="Times New Roman" w:cs="Times New Roman"/>
          <w:sz w:val="24"/>
          <w:szCs w:val="24"/>
        </w:rPr>
        <w:t>implement</w:t>
      </w:r>
      <w:r w:rsidR="00B22539">
        <w:rPr>
          <w:rFonts w:ascii="Times New Roman" w:hAnsi="Times New Roman" w:cs="Times New Roman"/>
          <w:sz w:val="24"/>
          <w:szCs w:val="24"/>
        </w:rPr>
        <w:t xml:space="preserve"> patriarch</w:t>
      </w:r>
      <w:r w:rsidR="00E74689">
        <w:rPr>
          <w:rFonts w:ascii="Times New Roman" w:hAnsi="Times New Roman" w:cs="Times New Roman"/>
          <w:sz w:val="24"/>
          <w:szCs w:val="24"/>
        </w:rPr>
        <w:t>al values</w:t>
      </w:r>
      <w:r w:rsidR="00AE3D94">
        <w:rPr>
          <w:rFonts w:ascii="Times New Roman" w:hAnsi="Times New Roman" w:cs="Times New Roman"/>
          <w:sz w:val="24"/>
          <w:szCs w:val="24"/>
        </w:rPr>
        <w:t xml:space="preserve"> </w:t>
      </w:r>
      <w:r w:rsidR="003162FD" w:rsidRPr="00AA313A">
        <w:rPr>
          <w:rFonts w:ascii="Times New Roman" w:hAnsi="Times New Roman" w:cs="Times New Roman"/>
          <w:sz w:val="24"/>
          <w:szCs w:val="24"/>
        </w:rPr>
        <w:t xml:space="preserve">into the </w:t>
      </w:r>
      <w:r w:rsidR="00ED44A0" w:rsidRPr="00AA313A">
        <w:rPr>
          <w:rFonts w:ascii="Times New Roman" w:hAnsi="Times New Roman" w:cs="Times New Roman"/>
          <w:sz w:val="24"/>
          <w:szCs w:val="24"/>
        </w:rPr>
        <w:lastRenderedPageBreak/>
        <w:t>indigenous culture</w:t>
      </w:r>
      <w:r w:rsidR="003A1434">
        <w:rPr>
          <w:rFonts w:ascii="Times New Roman" w:hAnsi="Times New Roman" w:cs="Times New Roman"/>
          <w:sz w:val="24"/>
          <w:szCs w:val="24"/>
        </w:rPr>
        <w:t xml:space="preserve">. </w:t>
      </w:r>
      <w:r w:rsidR="004326F9">
        <w:rPr>
          <w:rFonts w:ascii="Times New Roman" w:hAnsi="Times New Roman" w:cs="Times New Roman"/>
          <w:sz w:val="24"/>
          <w:szCs w:val="24"/>
        </w:rPr>
        <w:t>By doing this,</w:t>
      </w:r>
      <w:r w:rsidR="00420DE1">
        <w:rPr>
          <w:rFonts w:ascii="Times New Roman" w:hAnsi="Times New Roman" w:cs="Times New Roman"/>
          <w:sz w:val="24"/>
          <w:szCs w:val="24"/>
        </w:rPr>
        <w:t xml:space="preserve"> it assists in </w:t>
      </w:r>
      <w:r w:rsidR="00795B20">
        <w:rPr>
          <w:rFonts w:ascii="Times New Roman" w:hAnsi="Times New Roman" w:cs="Times New Roman"/>
          <w:sz w:val="24"/>
          <w:szCs w:val="24"/>
        </w:rPr>
        <w:t>setting up</w:t>
      </w:r>
      <w:r w:rsidR="00420DE1">
        <w:rPr>
          <w:rFonts w:ascii="Times New Roman" w:hAnsi="Times New Roman" w:cs="Times New Roman"/>
          <w:sz w:val="24"/>
          <w:szCs w:val="24"/>
        </w:rPr>
        <w:t xml:space="preserve"> the coloni</w:t>
      </w:r>
      <w:r w:rsidR="00DA729B">
        <w:rPr>
          <w:rFonts w:ascii="Times New Roman" w:hAnsi="Times New Roman" w:cs="Times New Roman"/>
          <w:sz w:val="24"/>
          <w:szCs w:val="24"/>
        </w:rPr>
        <w:t>zers</w:t>
      </w:r>
      <w:r w:rsidR="00420DE1">
        <w:rPr>
          <w:rFonts w:ascii="Times New Roman" w:hAnsi="Times New Roman" w:cs="Times New Roman"/>
          <w:sz w:val="24"/>
          <w:szCs w:val="24"/>
        </w:rPr>
        <w:t xml:space="preserve"> as the dominant </w:t>
      </w:r>
      <w:r w:rsidR="00DA729B" w:rsidRPr="00904EC8">
        <w:rPr>
          <w:rFonts w:ascii="Times New Roman" w:hAnsi="Times New Roman" w:cs="Times New Roman"/>
          <w:sz w:val="24"/>
          <w:szCs w:val="24"/>
        </w:rPr>
        <w:t>force</w:t>
      </w:r>
      <w:r w:rsidR="00B22539">
        <w:rPr>
          <w:rFonts w:ascii="Times New Roman" w:hAnsi="Times New Roman" w:cs="Times New Roman"/>
          <w:sz w:val="24"/>
          <w:szCs w:val="24"/>
        </w:rPr>
        <w:t xml:space="preserve">. </w:t>
      </w:r>
      <w:r w:rsidR="001873B9">
        <w:rPr>
          <w:rFonts w:ascii="Times New Roman" w:hAnsi="Times New Roman" w:cs="Times New Roman"/>
          <w:sz w:val="24"/>
          <w:szCs w:val="24"/>
        </w:rPr>
        <w:t xml:space="preserve">In the case of Europeans </w:t>
      </w:r>
      <w:r w:rsidR="00B6384F">
        <w:rPr>
          <w:rFonts w:ascii="Times New Roman" w:hAnsi="Times New Roman" w:cs="Times New Roman"/>
          <w:sz w:val="24"/>
          <w:szCs w:val="24"/>
        </w:rPr>
        <w:t xml:space="preserve">colonizing African </w:t>
      </w:r>
      <w:r w:rsidR="00DE10C5" w:rsidRPr="00AA313A">
        <w:rPr>
          <w:rFonts w:ascii="Times New Roman" w:hAnsi="Times New Roman" w:cs="Times New Roman"/>
          <w:sz w:val="24"/>
          <w:szCs w:val="24"/>
        </w:rPr>
        <w:t>territories</w:t>
      </w:r>
      <w:r w:rsidR="00B6384F">
        <w:rPr>
          <w:rFonts w:ascii="Times New Roman" w:hAnsi="Times New Roman" w:cs="Times New Roman"/>
          <w:sz w:val="24"/>
          <w:szCs w:val="24"/>
        </w:rPr>
        <w:t xml:space="preserve">, </w:t>
      </w:r>
      <w:r w:rsidR="00E131A1">
        <w:rPr>
          <w:rFonts w:ascii="Times New Roman" w:hAnsi="Times New Roman" w:cs="Times New Roman"/>
          <w:sz w:val="24"/>
          <w:szCs w:val="24"/>
        </w:rPr>
        <w:t xml:space="preserve">the </w:t>
      </w:r>
      <w:r w:rsidR="00B6384F">
        <w:rPr>
          <w:rFonts w:ascii="Times New Roman" w:hAnsi="Times New Roman" w:cs="Times New Roman"/>
          <w:sz w:val="24"/>
          <w:szCs w:val="24"/>
        </w:rPr>
        <w:t>Europeans made a</w:t>
      </w:r>
      <w:r w:rsidR="001E1115">
        <w:rPr>
          <w:rFonts w:ascii="Times New Roman" w:hAnsi="Times New Roman" w:cs="Times New Roman"/>
          <w:sz w:val="24"/>
          <w:szCs w:val="24"/>
        </w:rPr>
        <w:t xml:space="preserve"> </w:t>
      </w:r>
      <w:r w:rsidR="007E605E">
        <w:rPr>
          <w:rFonts w:ascii="Times New Roman" w:hAnsi="Times New Roman" w:cs="Times New Roman"/>
          <w:sz w:val="24"/>
          <w:szCs w:val="24"/>
        </w:rPr>
        <w:t>targeted</w:t>
      </w:r>
      <w:r w:rsidR="00B6384F">
        <w:rPr>
          <w:rFonts w:ascii="Times New Roman" w:hAnsi="Times New Roman" w:cs="Times New Roman"/>
          <w:sz w:val="24"/>
          <w:szCs w:val="24"/>
        </w:rPr>
        <w:t xml:space="preserve"> effort to</w:t>
      </w:r>
      <w:r w:rsidR="001E1115">
        <w:rPr>
          <w:rFonts w:ascii="Times New Roman" w:hAnsi="Times New Roman" w:cs="Times New Roman"/>
          <w:sz w:val="24"/>
          <w:szCs w:val="24"/>
        </w:rPr>
        <w:t xml:space="preserve"> </w:t>
      </w:r>
      <w:r w:rsidR="002B7D3C" w:rsidRPr="00E131A1">
        <w:rPr>
          <w:rFonts w:ascii="Times New Roman" w:hAnsi="Times New Roman" w:cs="Times New Roman"/>
          <w:sz w:val="24"/>
          <w:szCs w:val="24"/>
        </w:rPr>
        <w:t>subordinate</w:t>
      </w:r>
      <w:r w:rsidR="002B7D3C">
        <w:rPr>
          <w:rFonts w:ascii="Times New Roman" w:hAnsi="Times New Roman" w:cs="Times New Roman"/>
          <w:sz w:val="24"/>
          <w:szCs w:val="24"/>
        </w:rPr>
        <w:t xml:space="preserve"> </w:t>
      </w:r>
      <w:r w:rsidR="00B05ED9">
        <w:rPr>
          <w:rFonts w:ascii="Times New Roman" w:hAnsi="Times New Roman" w:cs="Times New Roman"/>
          <w:sz w:val="24"/>
          <w:szCs w:val="24"/>
        </w:rPr>
        <w:t xml:space="preserve">the </w:t>
      </w:r>
      <w:r w:rsidR="002B7D3C">
        <w:rPr>
          <w:rFonts w:ascii="Times New Roman" w:hAnsi="Times New Roman" w:cs="Times New Roman"/>
          <w:sz w:val="24"/>
          <w:szCs w:val="24"/>
        </w:rPr>
        <w:t xml:space="preserve">indigenous women </w:t>
      </w:r>
      <w:r w:rsidR="00E0335E">
        <w:rPr>
          <w:rFonts w:ascii="Times New Roman" w:hAnsi="Times New Roman" w:cs="Times New Roman"/>
          <w:sz w:val="24"/>
          <w:szCs w:val="24"/>
        </w:rPr>
        <w:t>by mapping</w:t>
      </w:r>
      <w:r w:rsidR="002B7D3C">
        <w:rPr>
          <w:rFonts w:ascii="Times New Roman" w:hAnsi="Times New Roman" w:cs="Times New Roman"/>
          <w:sz w:val="24"/>
          <w:szCs w:val="24"/>
        </w:rPr>
        <w:t xml:space="preserve"> </w:t>
      </w:r>
      <w:r w:rsidR="00C06B7A">
        <w:rPr>
          <w:rFonts w:ascii="Times New Roman" w:hAnsi="Times New Roman" w:cs="Times New Roman"/>
          <w:sz w:val="24"/>
          <w:szCs w:val="24"/>
        </w:rPr>
        <w:t xml:space="preserve">Western </w:t>
      </w:r>
      <w:r w:rsidR="009D42FC">
        <w:rPr>
          <w:rFonts w:ascii="Times New Roman" w:hAnsi="Times New Roman" w:cs="Times New Roman"/>
          <w:sz w:val="24"/>
          <w:szCs w:val="24"/>
        </w:rPr>
        <w:t xml:space="preserve">gender conventions </w:t>
      </w:r>
      <w:r w:rsidR="00D877DD">
        <w:rPr>
          <w:rFonts w:ascii="Times New Roman" w:hAnsi="Times New Roman" w:cs="Times New Roman"/>
          <w:sz w:val="24"/>
          <w:szCs w:val="24"/>
        </w:rPr>
        <w:t>onto</w:t>
      </w:r>
      <w:r w:rsidR="003178D2">
        <w:rPr>
          <w:rFonts w:ascii="Times New Roman" w:hAnsi="Times New Roman" w:cs="Times New Roman"/>
          <w:sz w:val="24"/>
          <w:szCs w:val="24"/>
        </w:rPr>
        <w:t xml:space="preserve"> </w:t>
      </w:r>
      <w:r w:rsidR="00093911">
        <w:rPr>
          <w:rFonts w:ascii="Times New Roman" w:hAnsi="Times New Roman" w:cs="Times New Roman"/>
          <w:sz w:val="24"/>
          <w:szCs w:val="24"/>
        </w:rPr>
        <w:t>them</w:t>
      </w:r>
      <w:r w:rsidR="00D877DD">
        <w:rPr>
          <w:rFonts w:ascii="Times New Roman" w:hAnsi="Times New Roman" w:cs="Times New Roman"/>
          <w:sz w:val="24"/>
          <w:szCs w:val="24"/>
        </w:rPr>
        <w:t xml:space="preserve">, such as </w:t>
      </w:r>
      <w:r w:rsidR="008D718A">
        <w:rPr>
          <w:rFonts w:ascii="Times New Roman" w:hAnsi="Times New Roman" w:cs="Times New Roman"/>
          <w:sz w:val="24"/>
          <w:szCs w:val="24"/>
        </w:rPr>
        <w:t>beliefs</w:t>
      </w:r>
      <w:r w:rsidR="00C06B7A">
        <w:rPr>
          <w:rFonts w:ascii="Times New Roman" w:hAnsi="Times New Roman" w:cs="Times New Roman"/>
          <w:sz w:val="24"/>
          <w:szCs w:val="24"/>
        </w:rPr>
        <w:t xml:space="preserve"> </w:t>
      </w:r>
      <w:r w:rsidR="00D877DD">
        <w:rPr>
          <w:rFonts w:ascii="Times New Roman" w:hAnsi="Times New Roman" w:cs="Times New Roman"/>
          <w:sz w:val="24"/>
          <w:szCs w:val="24"/>
        </w:rPr>
        <w:t xml:space="preserve">concerning </w:t>
      </w:r>
      <w:r w:rsidR="002742BF">
        <w:rPr>
          <w:rFonts w:ascii="Times New Roman" w:hAnsi="Times New Roman" w:cs="Times New Roman"/>
          <w:sz w:val="24"/>
          <w:szCs w:val="24"/>
        </w:rPr>
        <w:t>how</w:t>
      </w:r>
      <w:r w:rsidR="00D877DD">
        <w:rPr>
          <w:rFonts w:ascii="Times New Roman" w:hAnsi="Times New Roman" w:cs="Times New Roman"/>
          <w:sz w:val="24"/>
          <w:szCs w:val="24"/>
        </w:rPr>
        <w:t xml:space="preserve"> a proper </w:t>
      </w:r>
      <w:r w:rsidR="00C06B7A">
        <w:rPr>
          <w:rFonts w:ascii="Times New Roman" w:hAnsi="Times New Roman" w:cs="Times New Roman"/>
          <w:sz w:val="24"/>
          <w:szCs w:val="24"/>
        </w:rPr>
        <w:t>wom</w:t>
      </w:r>
      <w:r w:rsidR="00D877DD">
        <w:rPr>
          <w:rFonts w:ascii="Times New Roman" w:hAnsi="Times New Roman" w:cs="Times New Roman"/>
          <w:sz w:val="24"/>
          <w:szCs w:val="24"/>
        </w:rPr>
        <w:t>a</w:t>
      </w:r>
      <w:r w:rsidR="00C06B7A">
        <w:rPr>
          <w:rFonts w:ascii="Times New Roman" w:hAnsi="Times New Roman" w:cs="Times New Roman"/>
          <w:sz w:val="24"/>
          <w:szCs w:val="24"/>
        </w:rPr>
        <w:t xml:space="preserve">n should </w:t>
      </w:r>
      <w:r w:rsidR="00D877DD">
        <w:rPr>
          <w:rFonts w:ascii="Times New Roman" w:hAnsi="Times New Roman" w:cs="Times New Roman"/>
          <w:sz w:val="24"/>
          <w:szCs w:val="24"/>
        </w:rPr>
        <w:t>act</w:t>
      </w:r>
      <w:r w:rsidR="002742BF">
        <w:rPr>
          <w:rFonts w:ascii="Times New Roman" w:hAnsi="Times New Roman" w:cs="Times New Roman"/>
          <w:sz w:val="24"/>
          <w:szCs w:val="24"/>
        </w:rPr>
        <w:t xml:space="preserve">. </w:t>
      </w:r>
      <w:r w:rsidR="007E5BCC">
        <w:rPr>
          <w:rFonts w:ascii="Times New Roman" w:hAnsi="Times New Roman" w:cs="Times New Roman"/>
          <w:sz w:val="24"/>
          <w:szCs w:val="24"/>
        </w:rPr>
        <w:t>For the colonizers, being a respectable woman</w:t>
      </w:r>
      <w:r w:rsidR="004454C0">
        <w:rPr>
          <w:rFonts w:ascii="Times New Roman" w:hAnsi="Times New Roman" w:cs="Times New Roman"/>
          <w:sz w:val="24"/>
          <w:szCs w:val="24"/>
        </w:rPr>
        <w:t xml:space="preserve"> included </w:t>
      </w:r>
      <w:r w:rsidR="00A433B6">
        <w:rPr>
          <w:rFonts w:ascii="Times New Roman" w:hAnsi="Times New Roman" w:cs="Times New Roman"/>
          <w:sz w:val="24"/>
          <w:szCs w:val="24"/>
        </w:rPr>
        <w:t xml:space="preserve">exhibiting </w:t>
      </w:r>
      <w:r w:rsidR="004454C0">
        <w:rPr>
          <w:rFonts w:ascii="Times New Roman" w:hAnsi="Times New Roman" w:cs="Times New Roman"/>
          <w:sz w:val="24"/>
          <w:szCs w:val="24"/>
        </w:rPr>
        <w:t xml:space="preserve">qualities </w:t>
      </w:r>
      <w:r w:rsidR="007A21C8">
        <w:rPr>
          <w:rFonts w:ascii="Times New Roman" w:hAnsi="Times New Roman" w:cs="Times New Roman"/>
          <w:sz w:val="24"/>
          <w:szCs w:val="24"/>
        </w:rPr>
        <w:t xml:space="preserve">such as </w:t>
      </w:r>
      <w:r w:rsidR="00A433B6">
        <w:rPr>
          <w:rFonts w:ascii="Times New Roman" w:hAnsi="Times New Roman" w:cs="Times New Roman"/>
          <w:sz w:val="24"/>
          <w:szCs w:val="24"/>
        </w:rPr>
        <w:t>passiveness</w:t>
      </w:r>
      <w:r w:rsidR="00612965">
        <w:rPr>
          <w:rFonts w:ascii="Times New Roman" w:hAnsi="Times New Roman" w:cs="Times New Roman"/>
          <w:sz w:val="24"/>
          <w:szCs w:val="24"/>
        </w:rPr>
        <w:t xml:space="preserve">, </w:t>
      </w:r>
      <w:r w:rsidR="00A433B6">
        <w:rPr>
          <w:rFonts w:ascii="Times New Roman" w:hAnsi="Times New Roman" w:cs="Times New Roman"/>
          <w:sz w:val="24"/>
          <w:szCs w:val="24"/>
        </w:rPr>
        <w:t>submissiveness</w:t>
      </w:r>
      <w:r w:rsidR="00612965">
        <w:rPr>
          <w:rFonts w:ascii="Times New Roman" w:hAnsi="Times New Roman" w:cs="Times New Roman"/>
          <w:sz w:val="24"/>
          <w:szCs w:val="24"/>
        </w:rPr>
        <w:t>,</w:t>
      </w:r>
      <w:r w:rsidR="001532C5">
        <w:rPr>
          <w:rFonts w:ascii="Times New Roman" w:hAnsi="Times New Roman" w:cs="Times New Roman"/>
          <w:sz w:val="24"/>
          <w:szCs w:val="24"/>
        </w:rPr>
        <w:t xml:space="preserve"> </w:t>
      </w:r>
      <w:r w:rsidR="007A21C8">
        <w:rPr>
          <w:rFonts w:ascii="Times New Roman" w:hAnsi="Times New Roman" w:cs="Times New Roman"/>
          <w:sz w:val="24"/>
          <w:szCs w:val="24"/>
        </w:rPr>
        <w:t xml:space="preserve">and </w:t>
      </w:r>
      <w:r w:rsidR="0050770C">
        <w:rPr>
          <w:rFonts w:ascii="Times New Roman" w:hAnsi="Times New Roman" w:cs="Times New Roman"/>
          <w:sz w:val="24"/>
          <w:szCs w:val="24"/>
        </w:rPr>
        <w:t>dependency.</w:t>
      </w:r>
      <w:r w:rsidR="00566178">
        <w:rPr>
          <w:rStyle w:val="FootnoteReference"/>
          <w:rFonts w:ascii="Times New Roman" w:hAnsi="Times New Roman" w:cs="Times New Roman"/>
          <w:sz w:val="24"/>
          <w:szCs w:val="24"/>
        </w:rPr>
        <w:footnoteReference w:id="1"/>
      </w:r>
      <w:r w:rsidR="00566178">
        <w:rPr>
          <w:rFonts w:ascii="Times New Roman" w:hAnsi="Times New Roman" w:cs="Times New Roman"/>
          <w:sz w:val="24"/>
          <w:szCs w:val="24"/>
        </w:rPr>
        <w:t xml:space="preserve"> </w:t>
      </w:r>
      <w:r w:rsidR="00B2605B">
        <w:rPr>
          <w:rFonts w:ascii="Times New Roman" w:hAnsi="Times New Roman" w:cs="Times New Roman"/>
          <w:sz w:val="24"/>
          <w:szCs w:val="24"/>
        </w:rPr>
        <w:t xml:space="preserve">In her paper, </w:t>
      </w:r>
      <w:r w:rsidR="00B2605B" w:rsidRPr="00B2605B">
        <w:rPr>
          <w:rFonts w:ascii="Times New Roman" w:hAnsi="Times New Roman" w:cs="Times New Roman"/>
          <w:sz w:val="24"/>
          <w:szCs w:val="24"/>
        </w:rPr>
        <w:t>“Feminist Theorizing of Patriarchal Colonialism, Power Dynamics, and Social Agency Materialized in Colonial Institutions</w:t>
      </w:r>
      <w:r w:rsidR="00B2605B">
        <w:rPr>
          <w:rFonts w:ascii="Times New Roman" w:hAnsi="Times New Roman" w:cs="Times New Roman"/>
          <w:sz w:val="24"/>
          <w:szCs w:val="24"/>
        </w:rPr>
        <w:t>,</w:t>
      </w:r>
      <w:r w:rsidR="00B2605B" w:rsidRPr="00B2605B">
        <w:rPr>
          <w:rFonts w:ascii="Times New Roman" w:hAnsi="Times New Roman" w:cs="Times New Roman"/>
          <w:sz w:val="24"/>
          <w:szCs w:val="24"/>
        </w:rPr>
        <w:t>” </w:t>
      </w:r>
      <w:r w:rsidR="007A21C8">
        <w:rPr>
          <w:rFonts w:ascii="Times New Roman" w:hAnsi="Times New Roman" w:cs="Times New Roman"/>
          <w:sz w:val="24"/>
          <w:szCs w:val="24"/>
        </w:rPr>
        <w:t xml:space="preserve">Suzanne </w:t>
      </w:r>
      <w:r w:rsidR="00F631F1">
        <w:rPr>
          <w:rFonts w:ascii="Times New Roman" w:hAnsi="Times New Roman" w:cs="Times New Roman"/>
          <w:sz w:val="24"/>
          <w:szCs w:val="24"/>
        </w:rPr>
        <w:t>Spencer</w:t>
      </w:r>
      <w:r w:rsidR="007A21C8">
        <w:rPr>
          <w:rFonts w:ascii="Times New Roman" w:hAnsi="Times New Roman" w:cs="Times New Roman"/>
          <w:sz w:val="24"/>
          <w:szCs w:val="24"/>
        </w:rPr>
        <w:t>-Wood</w:t>
      </w:r>
      <w:r w:rsidR="00B2605B">
        <w:rPr>
          <w:rFonts w:ascii="Times New Roman" w:hAnsi="Times New Roman" w:cs="Times New Roman"/>
          <w:sz w:val="24"/>
          <w:szCs w:val="24"/>
        </w:rPr>
        <w:t xml:space="preserve"> gives </w:t>
      </w:r>
      <w:r w:rsidR="00641992">
        <w:rPr>
          <w:rFonts w:ascii="Times New Roman" w:hAnsi="Times New Roman" w:cs="Times New Roman"/>
          <w:sz w:val="24"/>
          <w:szCs w:val="24"/>
        </w:rPr>
        <w:t>a further</w:t>
      </w:r>
      <w:r w:rsidR="00F631F1">
        <w:rPr>
          <w:rFonts w:ascii="Times New Roman" w:hAnsi="Times New Roman" w:cs="Times New Roman"/>
          <w:sz w:val="24"/>
          <w:szCs w:val="24"/>
        </w:rPr>
        <w:t xml:space="preserve"> </w:t>
      </w:r>
      <w:r w:rsidR="00084EDE">
        <w:rPr>
          <w:rFonts w:ascii="Times New Roman" w:hAnsi="Times New Roman" w:cs="Times New Roman"/>
          <w:sz w:val="24"/>
          <w:szCs w:val="24"/>
        </w:rPr>
        <w:t xml:space="preserve">explanation </w:t>
      </w:r>
      <w:r w:rsidR="00B2605B">
        <w:rPr>
          <w:rFonts w:ascii="Times New Roman" w:hAnsi="Times New Roman" w:cs="Times New Roman"/>
          <w:sz w:val="24"/>
          <w:szCs w:val="24"/>
        </w:rPr>
        <w:t xml:space="preserve">of </w:t>
      </w:r>
      <w:r w:rsidR="00641992">
        <w:rPr>
          <w:rFonts w:ascii="Times New Roman" w:hAnsi="Times New Roman" w:cs="Times New Roman"/>
          <w:sz w:val="24"/>
          <w:szCs w:val="24"/>
        </w:rPr>
        <w:t xml:space="preserve">this phenomenon, which </w:t>
      </w:r>
      <w:r w:rsidR="00B2605B">
        <w:rPr>
          <w:rFonts w:ascii="Times New Roman" w:hAnsi="Times New Roman" w:cs="Times New Roman"/>
          <w:sz w:val="24"/>
          <w:szCs w:val="24"/>
        </w:rPr>
        <w:t>she calls “patriarchal colonialism</w:t>
      </w:r>
      <w:r w:rsidR="001D2B54">
        <w:rPr>
          <w:rFonts w:ascii="Times New Roman" w:hAnsi="Times New Roman" w:cs="Times New Roman"/>
          <w:sz w:val="24"/>
          <w:szCs w:val="24"/>
        </w:rPr>
        <w:t>.</w:t>
      </w:r>
      <w:r w:rsidR="00B2605B">
        <w:rPr>
          <w:rFonts w:ascii="Times New Roman" w:hAnsi="Times New Roman" w:cs="Times New Roman"/>
          <w:sz w:val="24"/>
          <w:szCs w:val="24"/>
        </w:rPr>
        <w:t>”</w:t>
      </w:r>
      <w:r w:rsidR="001D2B54">
        <w:rPr>
          <w:rFonts w:ascii="Times New Roman" w:hAnsi="Times New Roman" w:cs="Times New Roman"/>
          <w:sz w:val="24"/>
          <w:szCs w:val="24"/>
        </w:rPr>
        <w:t xml:space="preserve"> She writes,</w:t>
      </w:r>
      <w:r w:rsidR="00B2605B">
        <w:rPr>
          <w:rFonts w:ascii="Times New Roman" w:hAnsi="Times New Roman" w:cs="Times New Roman"/>
          <w:sz w:val="24"/>
          <w:szCs w:val="24"/>
        </w:rPr>
        <w:t xml:space="preserve"> </w:t>
      </w:r>
    </w:p>
    <w:p w14:paraId="3C764D02" w14:textId="00831F0E" w:rsidR="003464AB" w:rsidRDefault="00B22539" w:rsidP="001D2229">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00F631F1" w:rsidRPr="00F631F1">
        <w:rPr>
          <w:rFonts w:ascii="Times New Roman" w:hAnsi="Times New Roman" w:cs="Times New Roman"/>
          <w:sz w:val="24"/>
          <w:szCs w:val="24"/>
        </w:rPr>
        <w:t>Ungendered post-colonial theories of both external and internal colonialism ignore the fact that the social institution of patriarchy was intrinsic to all aspects of European colonialism</w:t>
      </w:r>
      <w:r w:rsidR="00B96D7E">
        <w:rPr>
          <w:rFonts w:ascii="Times New Roman" w:hAnsi="Times New Roman" w:cs="Times New Roman"/>
          <w:sz w:val="24"/>
          <w:szCs w:val="24"/>
        </w:rPr>
        <w:t xml:space="preserve"> . . . </w:t>
      </w:r>
      <w:r w:rsidR="00F631F1" w:rsidRPr="00F631F1">
        <w:rPr>
          <w:rFonts w:ascii="Times New Roman" w:hAnsi="Times New Roman" w:cs="Times New Roman"/>
          <w:sz w:val="24"/>
          <w:szCs w:val="24"/>
        </w:rPr>
        <w:t xml:space="preserve">the term “patriarchal colonialism” focuses on analyzing European policies and laws for creating institutional gender segregation of colonized bodies, to conform to the hegemonic Western gender ideology of subordinate domestic women dominated by superior, public </w:t>
      </w:r>
      <w:r w:rsidR="00F631F1" w:rsidRPr="00E6760E">
        <w:rPr>
          <w:rFonts w:ascii="Times New Roman" w:hAnsi="Times New Roman" w:cs="Times New Roman"/>
          <w:sz w:val="24"/>
          <w:szCs w:val="24"/>
        </w:rPr>
        <w:t>men.</w:t>
      </w:r>
      <w:r w:rsidR="00A2591D" w:rsidRPr="00E6760E">
        <w:rPr>
          <w:rFonts w:ascii="Times New Roman" w:hAnsi="Times New Roman" w:cs="Times New Roman"/>
          <w:sz w:val="24"/>
          <w:szCs w:val="24"/>
        </w:rPr>
        <w:t>”</w:t>
      </w:r>
      <w:r w:rsidR="00084EDE" w:rsidRPr="00E6760E">
        <w:rPr>
          <w:rFonts w:ascii="Times New Roman" w:hAnsi="Times New Roman" w:cs="Times New Roman"/>
          <w:sz w:val="24"/>
          <w:szCs w:val="24"/>
        </w:rPr>
        <w:t xml:space="preserve"> </w:t>
      </w:r>
      <w:r w:rsidR="00A2591D" w:rsidRPr="00E6760E">
        <w:rPr>
          <w:rFonts w:ascii="Times New Roman" w:hAnsi="Times New Roman" w:cs="Times New Roman"/>
          <w:sz w:val="24"/>
          <w:szCs w:val="24"/>
        </w:rPr>
        <w:t>(Spencer-Wood).</w:t>
      </w:r>
    </w:p>
    <w:p w14:paraId="391770C0" w14:textId="77777777" w:rsidR="001D2229" w:rsidRPr="001D2229" w:rsidRDefault="001D2229" w:rsidP="001D2229">
      <w:pPr>
        <w:pStyle w:val="NoSpacing"/>
        <w:ind w:left="720" w:right="720"/>
        <w:rPr>
          <w:rFonts w:ascii="Times New Roman" w:hAnsi="Times New Roman" w:cs="Times New Roman"/>
          <w:sz w:val="24"/>
          <w:szCs w:val="24"/>
        </w:rPr>
      </w:pPr>
    </w:p>
    <w:p w14:paraId="6F291B30" w14:textId="72AA5FFD" w:rsidR="005830B9" w:rsidRDefault="003464AB" w:rsidP="009A3766">
      <w:pPr>
        <w:pStyle w:val="NoSpacing"/>
        <w:spacing w:line="480" w:lineRule="auto"/>
        <w:rPr>
          <w:rFonts w:ascii="Times New Roman" w:hAnsi="Times New Roman" w:cs="Times New Roman"/>
          <w:sz w:val="24"/>
          <w:szCs w:val="24"/>
        </w:rPr>
      </w:pPr>
      <w:r w:rsidRPr="003464AB">
        <w:rPr>
          <w:rFonts w:ascii="Times New Roman" w:hAnsi="Times New Roman" w:cs="Times New Roman"/>
          <w:sz w:val="24"/>
          <w:szCs w:val="24"/>
        </w:rPr>
        <w:t xml:space="preserve">In other words, </w:t>
      </w:r>
      <w:r w:rsidR="002827B5">
        <w:rPr>
          <w:rFonts w:ascii="Times New Roman" w:hAnsi="Times New Roman" w:cs="Times New Roman"/>
          <w:sz w:val="24"/>
          <w:szCs w:val="24"/>
        </w:rPr>
        <w:t xml:space="preserve">the combination of colonialism and patriarchy were </w:t>
      </w:r>
      <w:r w:rsidR="00283E8E">
        <w:rPr>
          <w:rFonts w:ascii="Times New Roman" w:hAnsi="Times New Roman" w:cs="Times New Roman"/>
          <w:sz w:val="24"/>
          <w:szCs w:val="24"/>
        </w:rPr>
        <w:t>critical in</w:t>
      </w:r>
      <w:r w:rsidR="001D2229">
        <w:rPr>
          <w:rFonts w:ascii="Times New Roman" w:hAnsi="Times New Roman" w:cs="Times New Roman"/>
          <w:sz w:val="24"/>
          <w:szCs w:val="24"/>
        </w:rPr>
        <w:t xml:space="preserve"> help</w:t>
      </w:r>
      <w:r w:rsidR="00283E8E">
        <w:rPr>
          <w:rFonts w:ascii="Times New Roman" w:hAnsi="Times New Roman" w:cs="Times New Roman"/>
          <w:sz w:val="24"/>
          <w:szCs w:val="24"/>
        </w:rPr>
        <w:t>ing</w:t>
      </w:r>
      <w:r w:rsidR="001D2229">
        <w:rPr>
          <w:rFonts w:ascii="Times New Roman" w:hAnsi="Times New Roman" w:cs="Times New Roman"/>
          <w:sz w:val="24"/>
          <w:szCs w:val="24"/>
        </w:rPr>
        <w:t xml:space="preserve"> colonizers to </w:t>
      </w:r>
      <w:r w:rsidR="0082515E">
        <w:rPr>
          <w:rFonts w:ascii="Times New Roman" w:hAnsi="Times New Roman" w:cs="Times New Roman"/>
          <w:sz w:val="24"/>
          <w:szCs w:val="24"/>
        </w:rPr>
        <w:t xml:space="preserve">accomplish </w:t>
      </w:r>
      <w:r w:rsidR="00E56022">
        <w:rPr>
          <w:rFonts w:ascii="Times New Roman" w:hAnsi="Times New Roman" w:cs="Times New Roman"/>
          <w:sz w:val="24"/>
          <w:szCs w:val="24"/>
        </w:rPr>
        <w:t>their goal of taking control over a territory and its people</w:t>
      </w:r>
      <w:r w:rsidR="005A6D5D">
        <w:rPr>
          <w:rFonts w:ascii="Times New Roman" w:hAnsi="Times New Roman" w:cs="Times New Roman"/>
          <w:sz w:val="24"/>
          <w:szCs w:val="24"/>
        </w:rPr>
        <w:t>.</w:t>
      </w:r>
      <w:r w:rsidR="00E56022">
        <w:rPr>
          <w:rFonts w:ascii="Times New Roman" w:hAnsi="Times New Roman" w:cs="Times New Roman"/>
          <w:sz w:val="24"/>
          <w:szCs w:val="24"/>
        </w:rPr>
        <w:t xml:space="preserve"> </w:t>
      </w:r>
      <w:r w:rsidR="005A6D5D">
        <w:rPr>
          <w:rFonts w:ascii="Times New Roman" w:hAnsi="Times New Roman" w:cs="Times New Roman"/>
          <w:sz w:val="24"/>
          <w:szCs w:val="24"/>
        </w:rPr>
        <w:t>I</w:t>
      </w:r>
      <w:r w:rsidR="00E56022">
        <w:rPr>
          <w:rFonts w:ascii="Times New Roman" w:hAnsi="Times New Roman" w:cs="Times New Roman"/>
          <w:sz w:val="24"/>
          <w:szCs w:val="24"/>
        </w:rPr>
        <w:t xml:space="preserve">n the process, </w:t>
      </w:r>
      <w:r w:rsidR="001D2B54">
        <w:rPr>
          <w:rFonts w:ascii="Times New Roman" w:hAnsi="Times New Roman" w:cs="Times New Roman"/>
          <w:sz w:val="24"/>
          <w:szCs w:val="24"/>
        </w:rPr>
        <w:t>coloni</w:t>
      </w:r>
      <w:r w:rsidR="0066349E">
        <w:rPr>
          <w:rFonts w:ascii="Times New Roman" w:hAnsi="Times New Roman" w:cs="Times New Roman"/>
          <w:sz w:val="24"/>
          <w:szCs w:val="24"/>
        </w:rPr>
        <w:t xml:space="preserve">zers </w:t>
      </w:r>
      <w:r w:rsidR="0082515E" w:rsidRPr="00607019">
        <w:rPr>
          <w:rFonts w:ascii="Times New Roman" w:hAnsi="Times New Roman" w:cs="Times New Roman"/>
          <w:sz w:val="24"/>
          <w:szCs w:val="24"/>
        </w:rPr>
        <w:t>doubly</w:t>
      </w:r>
      <w:r w:rsidR="0082515E">
        <w:rPr>
          <w:rFonts w:ascii="Times New Roman" w:hAnsi="Times New Roman" w:cs="Times New Roman"/>
          <w:sz w:val="24"/>
          <w:szCs w:val="24"/>
        </w:rPr>
        <w:t xml:space="preserve"> exploit</w:t>
      </w:r>
      <w:r w:rsidR="00E56022">
        <w:rPr>
          <w:rFonts w:ascii="Times New Roman" w:hAnsi="Times New Roman" w:cs="Times New Roman"/>
          <w:sz w:val="24"/>
          <w:szCs w:val="24"/>
        </w:rPr>
        <w:t>ed</w:t>
      </w:r>
      <w:r w:rsidR="0082515E">
        <w:rPr>
          <w:rFonts w:ascii="Times New Roman" w:hAnsi="Times New Roman" w:cs="Times New Roman"/>
          <w:sz w:val="24"/>
          <w:szCs w:val="24"/>
        </w:rPr>
        <w:t xml:space="preserve"> women</w:t>
      </w:r>
      <w:r w:rsidR="00A75512">
        <w:rPr>
          <w:rFonts w:ascii="Times New Roman" w:hAnsi="Times New Roman" w:cs="Times New Roman"/>
          <w:sz w:val="24"/>
          <w:szCs w:val="24"/>
        </w:rPr>
        <w:t xml:space="preserve">, </w:t>
      </w:r>
      <w:r w:rsidR="00583D1D">
        <w:rPr>
          <w:rFonts w:ascii="Times New Roman" w:hAnsi="Times New Roman" w:cs="Times New Roman"/>
          <w:sz w:val="24"/>
          <w:szCs w:val="24"/>
        </w:rPr>
        <w:t xml:space="preserve">as employing </w:t>
      </w:r>
      <w:r w:rsidR="00A75512">
        <w:rPr>
          <w:rFonts w:ascii="Times New Roman" w:hAnsi="Times New Roman" w:cs="Times New Roman"/>
          <w:sz w:val="24"/>
          <w:szCs w:val="24"/>
        </w:rPr>
        <w:t xml:space="preserve">gender </w:t>
      </w:r>
      <w:r w:rsidR="00401C46">
        <w:rPr>
          <w:rFonts w:ascii="Times New Roman" w:hAnsi="Times New Roman" w:cs="Times New Roman"/>
          <w:sz w:val="24"/>
          <w:szCs w:val="24"/>
        </w:rPr>
        <w:t>roles</w:t>
      </w:r>
      <w:r w:rsidR="00A75512">
        <w:rPr>
          <w:rFonts w:ascii="Times New Roman" w:hAnsi="Times New Roman" w:cs="Times New Roman"/>
          <w:sz w:val="24"/>
          <w:szCs w:val="24"/>
        </w:rPr>
        <w:t xml:space="preserve"> </w:t>
      </w:r>
      <w:r w:rsidR="00611BAE">
        <w:rPr>
          <w:rFonts w:ascii="Times New Roman" w:hAnsi="Times New Roman" w:cs="Times New Roman"/>
          <w:sz w:val="24"/>
          <w:szCs w:val="24"/>
        </w:rPr>
        <w:t xml:space="preserve">was </w:t>
      </w:r>
      <w:r w:rsidR="009E11D6">
        <w:rPr>
          <w:rFonts w:ascii="Times New Roman" w:hAnsi="Times New Roman" w:cs="Times New Roman"/>
          <w:sz w:val="24"/>
          <w:szCs w:val="24"/>
        </w:rPr>
        <w:t xml:space="preserve">something </w:t>
      </w:r>
      <w:r w:rsidR="00C54C1E">
        <w:rPr>
          <w:rFonts w:ascii="Times New Roman" w:hAnsi="Times New Roman" w:cs="Times New Roman"/>
          <w:sz w:val="24"/>
          <w:szCs w:val="24"/>
        </w:rPr>
        <w:t xml:space="preserve">that </w:t>
      </w:r>
      <w:r w:rsidR="0064329E">
        <w:rPr>
          <w:rFonts w:ascii="Times New Roman" w:hAnsi="Times New Roman" w:cs="Times New Roman"/>
          <w:sz w:val="24"/>
          <w:szCs w:val="24"/>
        </w:rPr>
        <w:t xml:space="preserve">affected the experiences of </w:t>
      </w:r>
      <w:r w:rsidR="009E11D6">
        <w:rPr>
          <w:rFonts w:ascii="Times New Roman" w:hAnsi="Times New Roman" w:cs="Times New Roman"/>
          <w:sz w:val="24"/>
          <w:szCs w:val="24"/>
        </w:rPr>
        <w:t xml:space="preserve">indigenous men </w:t>
      </w:r>
      <w:r w:rsidR="007109F4">
        <w:rPr>
          <w:rFonts w:ascii="Times New Roman" w:hAnsi="Times New Roman" w:cs="Times New Roman"/>
          <w:sz w:val="24"/>
          <w:szCs w:val="24"/>
        </w:rPr>
        <w:t>to a much lesser extent.</w:t>
      </w:r>
    </w:p>
    <w:p w14:paraId="03A47F63" w14:textId="54BD25FC" w:rsidR="007D15E6" w:rsidRDefault="009C65D7" w:rsidP="005830B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w:t>
      </w:r>
      <w:r w:rsidR="00DC0242">
        <w:rPr>
          <w:rFonts w:ascii="Times New Roman" w:hAnsi="Times New Roman" w:cs="Times New Roman"/>
          <w:sz w:val="24"/>
          <w:szCs w:val="24"/>
        </w:rPr>
        <w:t xml:space="preserve"> paper </w:t>
      </w:r>
      <w:r>
        <w:rPr>
          <w:rFonts w:ascii="Times New Roman" w:hAnsi="Times New Roman" w:cs="Times New Roman"/>
          <w:sz w:val="24"/>
          <w:szCs w:val="24"/>
        </w:rPr>
        <w:t xml:space="preserve">will </w:t>
      </w:r>
      <w:r w:rsidR="00DC0242">
        <w:rPr>
          <w:rFonts w:ascii="Times New Roman" w:hAnsi="Times New Roman" w:cs="Times New Roman"/>
          <w:sz w:val="24"/>
          <w:szCs w:val="24"/>
        </w:rPr>
        <w:t xml:space="preserve">focus on the colonialization of </w:t>
      </w:r>
      <w:r w:rsidR="00475924">
        <w:rPr>
          <w:rFonts w:ascii="Times New Roman" w:hAnsi="Times New Roman" w:cs="Times New Roman"/>
          <w:sz w:val="24"/>
          <w:szCs w:val="24"/>
        </w:rPr>
        <w:t xml:space="preserve">the </w:t>
      </w:r>
      <w:r w:rsidR="00222287">
        <w:rPr>
          <w:rFonts w:ascii="Times New Roman" w:hAnsi="Times New Roman" w:cs="Times New Roman"/>
          <w:sz w:val="24"/>
          <w:szCs w:val="24"/>
        </w:rPr>
        <w:t>African countr</w:t>
      </w:r>
      <w:r w:rsidR="00475924">
        <w:rPr>
          <w:rFonts w:ascii="Times New Roman" w:hAnsi="Times New Roman" w:cs="Times New Roman"/>
          <w:sz w:val="24"/>
          <w:szCs w:val="24"/>
        </w:rPr>
        <w:t>y</w:t>
      </w:r>
      <w:r w:rsidR="00B12CFE">
        <w:rPr>
          <w:rFonts w:ascii="Times New Roman" w:hAnsi="Times New Roman" w:cs="Times New Roman"/>
          <w:sz w:val="24"/>
          <w:szCs w:val="24"/>
        </w:rPr>
        <w:t xml:space="preserve"> of</w:t>
      </w:r>
      <w:r w:rsidR="00222287">
        <w:rPr>
          <w:rFonts w:ascii="Times New Roman" w:hAnsi="Times New Roman" w:cs="Times New Roman"/>
          <w:sz w:val="24"/>
          <w:szCs w:val="24"/>
        </w:rPr>
        <w:t xml:space="preserve"> </w:t>
      </w:r>
      <w:r w:rsidR="00DC0242">
        <w:rPr>
          <w:rFonts w:ascii="Times New Roman" w:hAnsi="Times New Roman" w:cs="Times New Roman"/>
          <w:sz w:val="24"/>
          <w:szCs w:val="24"/>
        </w:rPr>
        <w:t>Zimbabwe</w:t>
      </w:r>
      <w:r w:rsidR="001C58B5">
        <w:rPr>
          <w:rFonts w:ascii="Times New Roman" w:hAnsi="Times New Roman" w:cs="Times New Roman"/>
          <w:sz w:val="24"/>
          <w:szCs w:val="24"/>
        </w:rPr>
        <w:t xml:space="preserve"> by the </w:t>
      </w:r>
      <w:r w:rsidR="001C58B5" w:rsidRPr="001C58B5">
        <w:rPr>
          <w:rFonts w:ascii="Times New Roman" w:hAnsi="Times New Roman" w:cs="Times New Roman"/>
          <w:sz w:val="24"/>
          <w:szCs w:val="24"/>
        </w:rPr>
        <w:t>British</w:t>
      </w:r>
      <w:r w:rsidR="00222287" w:rsidRPr="001C58B5">
        <w:rPr>
          <w:rFonts w:ascii="Times New Roman" w:hAnsi="Times New Roman" w:cs="Times New Roman"/>
          <w:sz w:val="24"/>
          <w:szCs w:val="24"/>
        </w:rPr>
        <w:t xml:space="preserve"> </w:t>
      </w:r>
      <w:r w:rsidR="001C58B5" w:rsidRPr="001C58B5">
        <w:rPr>
          <w:rFonts w:ascii="Times New Roman" w:hAnsi="Times New Roman" w:cs="Times New Roman"/>
          <w:sz w:val="24"/>
          <w:szCs w:val="24"/>
        </w:rPr>
        <w:t xml:space="preserve">and will </w:t>
      </w:r>
      <w:r w:rsidR="001C58B5">
        <w:rPr>
          <w:rFonts w:ascii="Times New Roman" w:hAnsi="Times New Roman" w:cs="Times New Roman"/>
          <w:sz w:val="24"/>
          <w:szCs w:val="24"/>
        </w:rPr>
        <w:t xml:space="preserve">also </w:t>
      </w:r>
      <w:r w:rsidR="001C58B5" w:rsidRPr="001C58B5">
        <w:rPr>
          <w:rFonts w:ascii="Times New Roman" w:hAnsi="Times New Roman" w:cs="Times New Roman"/>
          <w:sz w:val="24"/>
          <w:szCs w:val="24"/>
        </w:rPr>
        <w:t>briefly examine</w:t>
      </w:r>
      <w:r w:rsidR="00222287" w:rsidRPr="001C58B5">
        <w:rPr>
          <w:rFonts w:ascii="Times New Roman" w:hAnsi="Times New Roman" w:cs="Times New Roman"/>
          <w:sz w:val="24"/>
          <w:szCs w:val="24"/>
        </w:rPr>
        <w:t xml:space="preserve"> </w:t>
      </w:r>
      <w:r w:rsidR="00524BC1" w:rsidRPr="001C58B5">
        <w:rPr>
          <w:rFonts w:ascii="Times New Roman" w:hAnsi="Times New Roman" w:cs="Times New Roman"/>
          <w:sz w:val="24"/>
          <w:szCs w:val="24"/>
        </w:rPr>
        <w:t xml:space="preserve">the </w:t>
      </w:r>
      <w:r w:rsidR="00C7685E" w:rsidRPr="001C58B5">
        <w:rPr>
          <w:rFonts w:ascii="Times New Roman" w:hAnsi="Times New Roman" w:cs="Times New Roman"/>
          <w:sz w:val="24"/>
          <w:szCs w:val="24"/>
        </w:rPr>
        <w:t xml:space="preserve">colonization of </w:t>
      </w:r>
      <w:r w:rsidR="00222287" w:rsidRPr="001C58B5">
        <w:rPr>
          <w:rFonts w:ascii="Times New Roman" w:hAnsi="Times New Roman" w:cs="Times New Roman"/>
          <w:sz w:val="24"/>
          <w:szCs w:val="24"/>
        </w:rPr>
        <w:t>Haiti</w:t>
      </w:r>
      <w:r w:rsidR="001C58B5" w:rsidRPr="001C58B5">
        <w:rPr>
          <w:rFonts w:ascii="Times New Roman" w:hAnsi="Times New Roman" w:cs="Times New Roman"/>
          <w:sz w:val="24"/>
          <w:szCs w:val="24"/>
        </w:rPr>
        <w:t xml:space="preserve">, a country on the </w:t>
      </w:r>
      <w:r w:rsidR="001D4E7F" w:rsidRPr="001C58B5">
        <w:rPr>
          <w:rFonts w:ascii="Times New Roman" w:hAnsi="Times New Roman" w:cs="Times New Roman"/>
          <w:sz w:val="24"/>
          <w:szCs w:val="24"/>
        </w:rPr>
        <w:t xml:space="preserve">Caribbean island of </w:t>
      </w:r>
      <w:r w:rsidR="001C58B5" w:rsidRPr="001C58B5">
        <w:rPr>
          <w:rFonts w:ascii="Times New Roman" w:hAnsi="Times New Roman" w:cs="Times New Roman"/>
          <w:sz w:val="24"/>
          <w:szCs w:val="24"/>
        </w:rPr>
        <w:t>Hispaniola,</w:t>
      </w:r>
      <w:r w:rsidR="001C58B5">
        <w:rPr>
          <w:rFonts w:ascii="Times New Roman" w:hAnsi="Times New Roman" w:cs="Times New Roman"/>
          <w:sz w:val="24"/>
          <w:szCs w:val="24"/>
        </w:rPr>
        <w:t xml:space="preserve"> by the French.</w:t>
      </w:r>
      <w:r>
        <w:rPr>
          <w:rFonts w:ascii="Times New Roman" w:hAnsi="Times New Roman" w:cs="Times New Roman"/>
          <w:sz w:val="24"/>
          <w:szCs w:val="24"/>
        </w:rPr>
        <w:t xml:space="preserve"> </w:t>
      </w:r>
      <w:r w:rsidR="001C58B5">
        <w:rPr>
          <w:rFonts w:ascii="Times New Roman" w:hAnsi="Times New Roman" w:cs="Times New Roman"/>
          <w:sz w:val="24"/>
          <w:szCs w:val="24"/>
        </w:rPr>
        <w:t>Because of the focus on Zimbabwe,</w:t>
      </w:r>
      <w:r>
        <w:rPr>
          <w:rFonts w:ascii="Times New Roman" w:hAnsi="Times New Roman" w:cs="Times New Roman"/>
          <w:sz w:val="24"/>
          <w:szCs w:val="24"/>
        </w:rPr>
        <w:t xml:space="preserve"> </w:t>
      </w:r>
      <w:r w:rsidR="00DC0242">
        <w:rPr>
          <w:rFonts w:ascii="Times New Roman" w:hAnsi="Times New Roman" w:cs="Times New Roman"/>
          <w:sz w:val="24"/>
          <w:szCs w:val="24"/>
        </w:rPr>
        <w:t xml:space="preserve">it is </w:t>
      </w:r>
      <w:r>
        <w:rPr>
          <w:rFonts w:ascii="Times New Roman" w:hAnsi="Times New Roman" w:cs="Times New Roman"/>
          <w:sz w:val="24"/>
          <w:szCs w:val="24"/>
        </w:rPr>
        <w:t>crucial</w:t>
      </w:r>
      <w:r w:rsidR="00DC0242">
        <w:rPr>
          <w:rFonts w:ascii="Times New Roman" w:hAnsi="Times New Roman" w:cs="Times New Roman"/>
          <w:sz w:val="24"/>
          <w:szCs w:val="24"/>
        </w:rPr>
        <w:t xml:space="preserve"> to </w:t>
      </w:r>
      <w:r>
        <w:rPr>
          <w:rFonts w:ascii="Times New Roman" w:hAnsi="Times New Roman" w:cs="Times New Roman"/>
          <w:sz w:val="24"/>
          <w:szCs w:val="24"/>
        </w:rPr>
        <w:t>consider</w:t>
      </w:r>
      <w:r w:rsidR="00DC0242">
        <w:rPr>
          <w:rFonts w:ascii="Times New Roman" w:hAnsi="Times New Roman" w:cs="Times New Roman"/>
          <w:sz w:val="24"/>
          <w:szCs w:val="24"/>
        </w:rPr>
        <w:t xml:space="preserve"> the</w:t>
      </w:r>
      <w:r w:rsidR="007E4170">
        <w:rPr>
          <w:rFonts w:ascii="Times New Roman" w:hAnsi="Times New Roman" w:cs="Times New Roman"/>
          <w:sz w:val="24"/>
          <w:szCs w:val="24"/>
        </w:rPr>
        <w:t xml:space="preserve"> way in which</w:t>
      </w:r>
      <w:r w:rsidR="00DC0242">
        <w:rPr>
          <w:rFonts w:ascii="Times New Roman" w:hAnsi="Times New Roman" w:cs="Times New Roman"/>
          <w:sz w:val="24"/>
          <w:szCs w:val="24"/>
        </w:rPr>
        <w:t xml:space="preserve"> </w:t>
      </w:r>
      <w:r w:rsidR="00412161">
        <w:rPr>
          <w:rFonts w:ascii="Times New Roman" w:hAnsi="Times New Roman" w:cs="Times New Roman"/>
          <w:sz w:val="24"/>
          <w:szCs w:val="24"/>
        </w:rPr>
        <w:t>African women in particular</w:t>
      </w:r>
      <w:r w:rsidR="00DC0242">
        <w:rPr>
          <w:rFonts w:ascii="Times New Roman" w:hAnsi="Times New Roman" w:cs="Times New Roman"/>
          <w:sz w:val="24"/>
          <w:szCs w:val="24"/>
        </w:rPr>
        <w:t xml:space="preserve"> </w:t>
      </w:r>
      <w:r w:rsidR="007E4170">
        <w:rPr>
          <w:rFonts w:ascii="Times New Roman" w:hAnsi="Times New Roman" w:cs="Times New Roman"/>
          <w:sz w:val="24"/>
          <w:szCs w:val="24"/>
        </w:rPr>
        <w:t xml:space="preserve">were viewed </w:t>
      </w:r>
      <w:r w:rsidR="00412161">
        <w:rPr>
          <w:rFonts w:ascii="Times New Roman" w:hAnsi="Times New Roman" w:cs="Times New Roman"/>
          <w:sz w:val="24"/>
          <w:szCs w:val="24"/>
        </w:rPr>
        <w:t xml:space="preserve">in their cultures before </w:t>
      </w:r>
      <w:r w:rsidR="00DC0242">
        <w:rPr>
          <w:rFonts w:ascii="Times New Roman" w:hAnsi="Times New Roman" w:cs="Times New Roman"/>
          <w:sz w:val="24"/>
          <w:szCs w:val="24"/>
        </w:rPr>
        <w:t xml:space="preserve">the </w:t>
      </w:r>
      <w:r w:rsidR="00C26C4A">
        <w:rPr>
          <w:rFonts w:ascii="Times New Roman" w:hAnsi="Times New Roman" w:cs="Times New Roman"/>
          <w:sz w:val="24"/>
          <w:szCs w:val="24"/>
        </w:rPr>
        <w:t>Europeans</w:t>
      </w:r>
      <w:r w:rsidR="00412161">
        <w:rPr>
          <w:rFonts w:ascii="Times New Roman" w:hAnsi="Times New Roman" w:cs="Times New Roman"/>
          <w:sz w:val="24"/>
          <w:szCs w:val="24"/>
        </w:rPr>
        <w:t xml:space="preserve"> implemented patriarchal values</w:t>
      </w:r>
      <w:r w:rsidR="00DC0242">
        <w:rPr>
          <w:rFonts w:ascii="Times New Roman" w:hAnsi="Times New Roman" w:cs="Times New Roman"/>
          <w:sz w:val="24"/>
          <w:szCs w:val="24"/>
        </w:rPr>
        <w:t xml:space="preserve">. </w:t>
      </w:r>
      <w:r w:rsidR="0037080D">
        <w:rPr>
          <w:rFonts w:ascii="Times New Roman" w:hAnsi="Times New Roman" w:cs="Times New Roman"/>
          <w:sz w:val="24"/>
          <w:szCs w:val="24"/>
        </w:rPr>
        <w:t xml:space="preserve">Diedre </w:t>
      </w:r>
      <w:bookmarkStart w:id="0" w:name="_Hlk27123267"/>
      <w:r w:rsidR="0037080D" w:rsidRPr="005F3236">
        <w:rPr>
          <w:rFonts w:ascii="Times New Roman" w:hAnsi="Times New Roman" w:cs="Times New Roman"/>
          <w:sz w:val="24"/>
          <w:szCs w:val="24"/>
        </w:rPr>
        <w:t>Bádéjọ</w:t>
      </w:r>
      <w:r w:rsidR="0037080D">
        <w:rPr>
          <w:rFonts w:ascii="Times New Roman" w:hAnsi="Times New Roman" w:cs="Times New Roman"/>
          <w:sz w:val="24"/>
          <w:szCs w:val="24"/>
        </w:rPr>
        <w:t xml:space="preserve"> </w:t>
      </w:r>
      <w:bookmarkEnd w:id="0"/>
      <w:r w:rsidR="0037080D">
        <w:rPr>
          <w:rFonts w:ascii="Times New Roman" w:hAnsi="Times New Roman" w:cs="Times New Roman"/>
          <w:sz w:val="24"/>
          <w:szCs w:val="24"/>
        </w:rPr>
        <w:t>outlines</w:t>
      </w:r>
      <w:r w:rsidR="00327F23">
        <w:rPr>
          <w:rFonts w:ascii="Times New Roman" w:hAnsi="Times New Roman" w:cs="Times New Roman"/>
          <w:sz w:val="24"/>
          <w:szCs w:val="24"/>
        </w:rPr>
        <w:t xml:space="preserve"> this</w:t>
      </w:r>
      <w:r w:rsidR="0037080D">
        <w:rPr>
          <w:rFonts w:ascii="Times New Roman" w:hAnsi="Times New Roman" w:cs="Times New Roman"/>
          <w:sz w:val="24"/>
          <w:szCs w:val="24"/>
        </w:rPr>
        <w:t xml:space="preserve"> in her paper, </w:t>
      </w:r>
      <w:r w:rsidR="009A3766" w:rsidRPr="005F3236">
        <w:rPr>
          <w:rFonts w:ascii="Times New Roman" w:hAnsi="Times New Roman" w:cs="Times New Roman"/>
          <w:sz w:val="24"/>
          <w:szCs w:val="24"/>
        </w:rPr>
        <w:t>“African Feminism: Mythical and Social Power of Women of African Descent.”</w:t>
      </w:r>
      <w:r w:rsidR="00D445F0">
        <w:rPr>
          <w:rFonts w:ascii="Times New Roman" w:hAnsi="Times New Roman" w:cs="Times New Roman"/>
          <w:sz w:val="24"/>
          <w:szCs w:val="24"/>
        </w:rPr>
        <w:t xml:space="preserve"> </w:t>
      </w:r>
      <w:r w:rsidR="00C26C4A" w:rsidRPr="00C26C4A">
        <w:rPr>
          <w:rFonts w:ascii="Times New Roman" w:hAnsi="Times New Roman" w:cs="Times New Roman"/>
          <w:sz w:val="24"/>
          <w:szCs w:val="24"/>
        </w:rPr>
        <w:t xml:space="preserve">Bádéjọ </w:t>
      </w:r>
      <w:r w:rsidR="009A3766">
        <w:rPr>
          <w:rFonts w:ascii="Times New Roman" w:hAnsi="Times New Roman" w:cs="Times New Roman"/>
          <w:sz w:val="24"/>
          <w:szCs w:val="24"/>
        </w:rPr>
        <w:t xml:space="preserve">writes, </w:t>
      </w:r>
      <w:r w:rsidR="000867A4">
        <w:rPr>
          <w:rFonts w:ascii="Times New Roman" w:hAnsi="Times New Roman" w:cs="Times New Roman"/>
          <w:sz w:val="24"/>
          <w:szCs w:val="24"/>
        </w:rPr>
        <w:t>“</w:t>
      </w:r>
      <w:r w:rsidR="000867A4" w:rsidRPr="000867A4">
        <w:rPr>
          <w:rFonts w:ascii="Times New Roman" w:hAnsi="Times New Roman" w:cs="Times New Roman"/>
          <w:sz w:val="24"/>
          <w:szCs w:val="24"/>
        </w:rPr>
        <w:t>African feminism embraces femininity, beauty, power, serenity, inner harmony, and a complex matrix of power. It is always poised and centered in womanness. It demonstrates that power and femininity are intertwined rather than antithetical</w:t>
      </w:r>
      <w:r w:rsidR="000867A4">
        <w:rPr>
          <w:rFonts w:ascii="Times New Roman" w:hAnsi="Times New Roman" w:cs="Times New Roman"/>
          <w:sz w:val="24"/>
          <w:szCs w:val="24"/>
        </w:rPr>
        <w:t>” (</w:t>
      </w:r>
      <w:bookmarkStart w:id="1" w:name="_Hlk27123435"/>
      <w:r w:rsidR="005F3236" w:rsidRPr="005F3236">
        <w:rPr>
          <w:rFonts w:ascii="Times New Roman" w:hAnsi="Times New Roman" w:cs="Times New Roman"/>
          <w:sz w:val="24"/>
          <w:szCs w:val="24"/>
        </w:rPr>
        <w:t xml:space="preserve">Bádéjọ </w:t>
      </w:r>
      <w:bookmarkEnd w:id="1"/>
      <w:r w:rsidR="00007ADF">
        <w:rPr>
          <w:rFonts w:ascii="Times New Roman" w:hAnsi="Times New Roman" w:cs="Times New Roman"/>
          <w:sz w:val="24"/>
          <w:szCs w:val="24"/>
        </w:rPr>
        <w:t>94).</w:t>
      </w:r>
      <w:r w:rsidR="00D445F0">
        <w:rPr>
          <w:rFonts w:ascii="Times New Roman" w:hAnsi="Times New Roman" w:cs="Times New Roman"/>
          <w:sz w:val="24"/>
          <w:szCs w:val="24"/>
        </w:rPr>
        <w:t xml:space="preserve"> </w:t>
      </w:r>
      <w:r w:rsidR="002961D5">
        <w:rPr>
          <w:rFonts w:ascii="Times New Roman" w:hAnsi="Times New Roman" w:cs="Times New Roman"/>
          <w:sz w:val="24"/>
          <w:szCs w:val="24"/>
        </w:rPr>
        <w:t>African cultures typically</w:t>
      </w:r>
      <w:r w:rsidR="0027560D">
        <w:rPr>
          <w:rFonts w:ascii="Times New Roman" w:hAnsi="Times New Roman" w:cs="Times New Roman"/>
          <w:sz w:val="24"/>
          <w:szCs w:val="24"/>
        </w:rPr>
        <w:t xml:space="preserve"> viewed women as </w:t>
      </w:r>
      <w:r w:rsidR="009D53DF">
        <w:rPr>
          <w:rFonts w:ascii="Times New Roman" w:hAnsi="Times New Roman" w:cs="Times New Roman"/>
          <w:sz w:val="24"/>
          <w:szCs w:val="24"/>
        </w:rPr>
        <w:t>possessing great inner strength</w:t>
      </w:r>
      <w:r w:rsidR="00CA56C6">
        <w:rPr>
          <w:rFonts w:ascii="Times New Roman" w:hAnsi="Times New Roman" w:cs="Times New Roman"/>
          <w:sz w:val="24"/>
          <w:szCs w:val="24"/>
        </w:rPr>
        <w:t xml:space="preserve">, a belief that </w:t>
      </w:r>
      <w:r w:rsidR="004F78BA">
        <w:rPr>
          <w:rFonts w:ascii="Times New Roman" w:hAnsi="Times New Roman" w:cs="Times New Roman"/>
          <w:sz w:val="24"/>
          <w:szCs w:val="24"/>
        </w:rPr>
        <w:t xml:space="preserve">stemmed from ancient African </w:t>
      </w:r>
      <w:r w:rsidR="00D54889">
        <w:rPr>
          <w:rFonts w:ascii="Times New Roman" w:hAnsi="Times New Roman" w:cs="Times New Roman"/>
          <w:sz w:val="24"/>
          <w:szCs w:val="24"/>
        </w:rPr>
        <w:t>cosmology</w:t>
      </w:r>
      <w:r w:rsidR="00B2063F">
        <w:rPr>
          <w:rFonts w:ascii="Times New Roman" w:hAnsi="Times New Roman" w:cs="Times New Roman"/>
          <w:sz w:val="24"/>
          <w:szCs w:val="24"/>
        </w:rPr>
        <w:t>, which “recognizes that through the womb of women all humanity passes” (</w:t>
      </w:r>
      <w:r w:rsidR="00B2063F" w:rsidRPr="00B2063F">
        <w:rPr>
          <w:rFonts w:ascii="Times New Roman" w:hAnsi="Times New Roman" w:cs="Times New Roman"/>
          <w:sz w:val="24"/>
          <w:szCs w:val="24"/>
        </w:rPr>
        <w:t xml:space="preserve">Bádéjọ </w:t>
      </w:r>
      <w:r w:rsidR="00B2063F">
        <w:rPr>
          <w:rFonts w:ascii="Times New Roman" w:hAnsi="Times New Roman" w:cs="Times New Roman"/>
          <w:sz w:val="24"/>
          <w:szCs w:val="24"/>
        </w:rPr>
        <w:t xml:space="preserve">95). Whether it was the British in Zimbabwe or </w:t>
      </w:r>
      <w:r w:rsidR="00B2063F" w:rsidRPr="005129DD">
        <w:rPr>
          <w:rFonts w:ascii="Times New Roman" w:hAnsi="Times New Roman" w:cs="Times New Roman"/>
          <w:sz w:val="24"/>
          <w:szCs w:val="24"/>
        </w:rPr>
        <w:t xml:space="preserve">the </w:t>
      </w:r>
      <w:r w:rsidR="00BF178C" w:rsidRPr="005129DD">
        <w:rPr>
          <w:rFonts w:ascii="Times New Roman" w:hAnsi="Times New Roman" w:cs="Times New Roman"/>
          <w:sz w:val="24"/>
          <w:szCs w:val="24"/>
        </w:rPr>
        <w:t>French in Haiti, European</w:t>
      </w:r>
      <w:r w:rsidR="00BF178C">
        <w:rPr>
          <w:rFonts w:ascii="Times New Roman" w:hAnsi="Times New Roman" w:cs="Times New Roman"/>
          <w:sz w:val="24"/>
          <w:szCs w:val="24"/>
        </w:rPr>
        <w:t xml:space="preserve"> colonists </w:t>
      </w:r>
      <w:r w:rsidR="00E26C06">
        <w:rPr>
          <w:rFonts w:ascii="Times New Roman" w:hAnsi="Times New Roman" w:cs="Times New Roman"/>
          <w:sz w:val="24"/>
          <w:szCs w:val="24"/>
        </w:rPr>
        <w:t xml:space="preserve">attempted to </w:t>
      </w:r>
      <w:r w:rsidR="00C039C1">
        <w:rPr>
          <w:rFonts w:ascii="Times New Roman" w:hAnsi="Times New Roman" w:cs="Times New Roman"/>
          <w:sz w:val="24"/>
          <w:szCs w:val="24"/>
        </w:rPr>
        <w:t xml:space="preserve">get rid of this </w:t>
      </w:r>
      <w:r w:rsidR="00C039C1" w:rsidRPr="00C203B6">
        <w:rPr>
          <w:rFonts w:ascii="Times New Roman" w:hAnsi="Times New Roman" w:cs="Times New Roman"/>
          <w:sz w:val="24"/>
          <w:szCs w:val="24"/>
        </w:rPr>
        <w:t>notion</w:t>
      </w:r>
      <w:r w:rsidR="00C2166F" w:rsidRPr="00C203B6">
        <w:rPr>
          <w:rFonts w:ascii="Times New Roman" w:hAnsi="Times New Roman" w:cs="Times New Roman"/>
          <w:sz w:val="24"/>
          <w:szCs w:val="24"/>
        </w:rPr>
        <w:t xml:space="preserve"> of the empowered </w:t>
      </w:r>
      <w:r w:rsidR="00D541E4" w:rsidRPr="00C203B6">
        <w:rPr>
          <w:rFonts w:ascii="Times New Roman" w:hAnsi="Times New Roman" w:cs="Times New Roman"/>
          <w:sz w:val="24"/>
          <w:szCs w:val="24"/>
        </w:rPr>
        <w:t>female</w:t>
      </w:r>
      <w:r w:rsidR="00C039C1" w:rsidRPr="00C203B6">
        <w:rPr>
          <w:rFonts w:ascii="Times New Roman" w:hAnsi="Times New Roman" w:cs="Times New Roman"/>
          <w:sz w:val="24"/>
          <w:szCs w:val="24"/>
        </w:rPr>
        <w:t xml:space="preserve"> by</w:t>
      </w:r>
      <w:r w:rsidR="009B34C6" w:rsidRPr="00C203B6">
        <w:rPr>
          <w:rFonts w:ascii="Times New Roman" w:hAnsi="Times New Roman" w:cs="Times New Roman"/>
          <w:sz w:val="24"/>
          <w:szCs w:val="24"/>
        </w:rPr>
        <w:t xml:space="preserve"> push</w:t>
      </w:r>
      <w:r w:rsidR="00C039C1" w:rsidRPr="00C203B6">
        <w:rPr>
          <w:rFonts w:ascii="Times New Roman" w:hAnsi="Times New Roman" w:cs="Times New Roman"/>
          <w:sz w:val="24"/>
          <w:szCs w:val="24"/>
        </w:rPr>
        <w:t>ing</w:t>
      </w:r>
      <w:r w:rsidR="009B34C6" w:rsidRPr="00C203B6">
        <w:rPr>
          <w:rFonts w:ascii="Times New Roman" w:hAnsi="Times New Roman" w:cs="Times New Roman"/>
          <w:sz w:val="24"/>
          <w:szCs w:val="24"/>
        </w:rPr>
        <w:t xml:space="preserve"> sexist </w:t>
      </w:r>
      <w:r w:rsidR="00C2166F" w:rsidRPr="00C203B6">
        <w:rPr>
          <w:rFonts w:ascii="Times New Roman" w:hAnsi="Times New Roman" w:cs="Times New Roman"/>
          <w:sz w:val="24"/>
          <w:szCs w:val="24"/>
        </w:rPr>
        <w:t>ideals</w:t>
      </w:r>
      <w:r w:rsidR="009B34C6" w:rsidRPr="00C203B6">
        <w:rPr>
          <w:rFonts w:ascii="Times New Roman" w:hAnsi="Times New Roman" w:cs="Times New Roman"/>
          <w:sz w:val="24"/>
          <w:szCs w:val="24"/>
        </w:rPr>
        <w:t xml:space="preserve"> </w:t>
      </w:r>
      <w:r w:rsidR="00D429EE" w:rsidRPr="00C203B6">
        <w:rPr>
          <w:rFonts w:ascii="Times New Roman" w:hAnsi="Times New Roman" w:cs="Times New Roman"/>
          <w:sz w:val="24"/>
          <w:szCs w:val="24"/>
        </w:rPr>
        <w:t xml:space="preserve">of </w:t>
      </w:r>
      <w:r w:rsidR="004A731B" w:rsidRPr="00C203B6">
        <w:rPr>
          <w:rFonts w:ascii="Times New Roman" w:hAnsi="Times New Roman" w:cs="Times New Roman"/>
          <w:sz w:val="24"/>
          <w:szCs w:val="24"/>
        </w:rPr>
        <w:t>how they</w:t>
      </w:r>
      <w:r w:rsidR="00D429EE" w:rsidRPr="00C203B6">
        <w:rPr>
          <w:rFonts w:ascii="Times New Roman" w:hAnsi="Times New Roman" w:cs="Times New Roman"/>
          <w:sz w:val="24"/>
          <w:szCs w:val="24"/>
        </w:rPr>
        <w:t xml:space="preserve"> </w:t>
      </w:r>
      <w:r w:rsidR="004A731B" w:rsidRPr="00C203B6">
        <w:rPr>
          <w:rFonts w:ascii="Times New Roman" w:hAnsi="Times New Roman" w:cs="Times New Roman"/>
          <w:sz w:val="24"/>
          <w:szCs w:val="24"/>
        </w:rPr>
        <w:t>thought</w:t>
      </w:r>
      <w:r w:rsidR="00D429EE" w:rsidRPr="00C203B6">
        <w:rPr>
          <w:rFonts w:ascii="Times New Roman" w:hAnsi="Times New Roman" w:cs="Times New Roman"/>
          <w:sz w:val="24"/>
          <w:szCs w:val="24"/>
        </w:rPr>
        <w:t xml:space="preserve"> women should </w:t>
      </w:r>
      <w:r w:rsidR="004A731B" w:rsidRPr="00C203B6">
        <w:rPr>
          <w:rFonts w:ascii="Times New Roman" w:hAnsi="Times New Roman" w:cs="Times New Roman"/>
          <w:sz w:val="24"/>
          <w:szCs w:val="24"/>
        </w:rPr>
        <w:t>act</w:t>
      </w:r>
      <w:r w:rsidR="00D429EE" w:rsidRPr="00C203B6">
        <w:rPr>
          <w:rFonts w:ascii="Times New Roman" w:hAnsi="Times New Roman" w:cs="Times New Roman"/>
          <w:sz w:val="24"/>
          <w:szCs w:val="24"/>
        </w:rPr>
        <w:t xml:space="preserve"> </w:t>
      </w:r>
      <w:r w:rsidR="009B34C6" w:rsidRPr="00C203B6">
        <w:rPr>
          <w:rFonts w:ascii="Times New Roman" w:hAnsi="Times New Roman" w:cs="Times New Roman"/>
          <w:sz w:val="24"/>
          <w:szCs w:val="24"/>
        </w:rPr>
        <w:t xml:space="preserve">onto African </w:t>
      </w:r>
      <w:r w:rsidR="00202B0A">
        <w:rPr>
          <w:rFonts w:ascii="Times New Roman" w:hAnsi="Times New Roman" w:cs="Times New Roman"/>
          <w:sz w:val="24"/>
          <w:szCs w:val="24"/>
        </w:rPr>
        <w:t xml:space="preserve">and indigenous </w:t>
      </w:r>
      <w:r w:rsidR="009B34C6" w:rsidRPr="00C203B6">
        <w:rPr>
          <w:rFonts w:ascii="Times New Roman" w:hAnsi="Times New Roman" w:cs="Times New Roman"/>
          <w:sz w:val="24"/>
          <w:szCs w:val="24"/>
        </w:rPr>
        <w:t xml:space="preserve">women in order to </w:t>
      </w:r>
      <w:r w:rsidR="002A131E">
        <w:rPr>
          <w:rFonts w:ascii="Times New Roman" w:hAnsi="Times New Roman" w:cs="Times New Roman"/>
          <w:sz w:val="24"/>
          <w:szCs w:val="24"/>
        </w:rPr>
        <w:t>oppress</w:t>
      </w:r>
      <w:r w:rsidR="009B34C6" w:rsidRPr="00C203B6">
        <w:rPr>
          <w:rFonts w:ascii="Times New Roman" w:hAnsi="Times New Roman" w:cs="Times New Roman"/>
          <w:sz w:val="24"/>
          <w:szCs w:val="24"/>
        </w:rPr>
        <w:t xml:space="preserve"> them. Not only did </w:t>
      </w:r>
      <w:r w:rsidR="00B52544" w:rsidRPr="00C203B6">
        <w:rPr>
          <w:rFonts w:ascii="Times New Roman" w:hAnsi="Times New Roman" w:cs="Times New Roman"/>
          <w:sz w:val="24"/>
          <w:szCs w:val="24"/>
        </w:rPr>
        <w:t>the European</w:t>
      </w:r>
      <w:r w:rsidR="00B52544">
        <w:rPr>
          <w:rFonts w:ascii="Times New Roman" w:hAnsi="Times New Roman" w:cs="Times New Roman"/>
          <w:sz w:val="24"/>
          <w:szCs w:val="24"/>
        </w:rPr>
        <w:t>s</w:t>
      </w:r>
      <w:r w:rsidR="009B34C6">
        <w:rPr>
          <w:rFonts w:ascii="Times New Roman" w:hAnsi="Times New Roman" w:cs="Times New Roman"/>
          <w:sz w:val="24"/>
          <w:szCs w:val="24"/>
        </w:rPr>
        <w:t xml:space="preserve"> </w:t>
      </w:r>
      <w:r w:rsidR="002A131E">
        <w:rPr>
          <w:rFonts w:ascii="Times New Roman" w:hAnsi="Times New Roman" w:cs="Times New Roman"/>
          <w:sz w:val="24"/>
          <w:szCs w:val="24"/>
        </w:rPr>
        <w:t>subjugate</w:t>
      </w:r>
      <w:r w:rsidR="00B52544">
        <w:rPr>
          <w:rFonts w:ascii="Times New Roman" w:hAnsi="Times New Roman" w:cs="Times New Roman"/>
          <w:sz w:val="24"/>
          <w:szCs w:val="24"/>
        </w:rPr>
        <w:t xml:space="preserve"> </w:t>
      </w:r>
      <w:r w:rsidR="00D429EE">
        <w:rPr>
          <w:rFonts w:ascii="Times New Roman" w:hAnsi="Times New Roman" w:cs="Times New Roman"/>
          <w:sz w:val="24"/>
          <w:szCs w:val="24"/>
        </w:rPr>
        <w:t>women</w:t>
      </w:r>
      <w:r w:rsidR="00B52544">
        <w:rPr>
          <w:rFonts w:ascii="Times New Roman" w:hAnsi="Times New Roman" w:cs="Times New Roman"/>
          <w:sz w:val="24"/>
          <w:szCs w:val="24"/>
        </w:rPr>
        <w:t xml:space="preserve"> through </w:t>
      </w:r>
      <w:r w:rsidR="009B34C6">
        <w:rPr>
          <w:rFonts w:ascii="Times New Roman" w:hAnsi="Times New Roman" w:cs="Times New Roman"/>
          <w:sz w:val="24"/>
          <w:szCs w:val="24"/>
        </w:rPr>
        <w:t>tak</w:t>
      </w:r>
      <w:r w:rsidR="00B52544">
        <w:rPr>
          <w:rFonts w:ascii="Times New Roman" w:hAnsi="Times New Roman" w:cs="Times New Roman"/>
          <w:sz w:val="24"/>
          <w:szCs w:val="24"/>
        </w:rPr>
        <w:t>ing their</w:t>
      </w:r>
      <w:r w:rsidR="009B34C6">
        <w:rPr>
          <w:rFonts w:ascii="Times New Roman" w:hAnsi="Times New Roman" w:cs="Times New Roman"/>
          <w:sz w:val="24"/>
          <w:szCs w:val="24"/>
        </w:rPr>
        <w:t xml:space="preserve"> land and</w:t>
      </w:r>
      <w:r w:rsidR="00B52544">
        <w:rPr>
          <w:rFonts w:ascii="Times New Roman" w:hAnsi="Times New Roman" w:cs="Times New Roman"/>
          <w:sz w:val="24"/>
          <w:szCs w:val="24"/>
        </w:rPr>
        <w:t xml:space="preserve"> </w:t>
      </w:r>
      <w:r w:rsidR="002A131E">
        <w:rPr>
          <w:rFonts w:ascii="Times New Roman" w:hAnsi="Times New Roman" w:cs="Times New Roman"/>
          <w:sz w:val="24"/>
          <w:szCs w:val="24"/>
        </w:rPr>
        <w:t>replacing</w:t>
      </w:r>
      <w:r w:rsidR="00B52544">
        <w:rPr>
          <w:rFonts w:ascii="Times New Roman" w:hAnsi="Times New Roman" w:cs="Times New Roman"/>
          <w:sz w:val="24"/>
          <w:szCs w:val="24"/>
        </w:rPr>
        <w:t xml:space="preserve"> their</w:t>
      </w:r>
      <w:r w:rsidR="009B34C6">
        <w:rPr>
          <w:rFonts w:ascii="Times New Roman" w:hAnsi="Times New Roman" w:cs="Times New Roman"/>
          <w:sz w:val="24"/>
          <w:szCs w:val="24"/>
        </w:rPr>
        <w:t xml:space="preserve"> culture</w:t>
      </w:r>
      <w:r w:rsidR="00E771CB">
        <w:rPr>
          <w:rFonts w:ascii="Times New Roman" w:hAnsi="Times New Roman" w:cs="Times New Roman"/>
          <w:sz w:val="24"/>
          <w:szCs w:val="24"/>
        </w:rPr>
        <w:t xml:space="preserve"> and religion</w:t>
      </w:r>
      <w:r w:rsidR="002A131E">
        <w:rPr>
          <w:rFonts w:ascii="Times New Roman" w:hAnsi="Times New Roman" w:cs="Times New Roman"/>
          <w:sz w:val="24"/>
          <w:szCs w:val="24"/>
        </w:rPr>
        <w:t xml:space="preserve"> with that of the </w:t>
      </w:r>
      <w:r w:rsidR="00D9427C">
        <w:rPr>
          <w:rFonts w:ascii="Times New Roman" w:hAnsi="Times New Roman" w:cs="Times New Roman"/>
          <w:sz w:val="24"/>
          <w:szCs w:val="24"/>
        </w:rPr>
        <w:t>Europeans</w:t>
      </w:r>
      <w:r w:rsidR="009B34C6">
        <w:rPr>
          <w:rFonts w:ascii="Times New Roman" w:hAnsi="Times New Roman" w:cs="Times New Roman"/>
          <w:sz w:val="24"/>
          <w:szCs w:val="24"/>
        </w:rPr>
        <w:t xml:space="preserve">, they </w:t>
      </w:r>
      <w:r w:rsidR="00C039C1">
        <w:rPr>
          <w:rFonts w:ascii="Times New Roman" w:hAnsi="Times New Roman" w:cs="Times New Roman"/>
          <w:sz w:val="24"/>
          <w:szCs w:val="24"/>
        </w:rPr>
        <w:t xml:space="preserve">also </w:t>
      </w:r>
      <w:r w:rsidR="00D429EE">
        <w:rPr>
          <w:rFonts w:ascii="Times New Roman" w:hAnsi="Times New Roman" w:cs="Times New Roman"/>
          <w:sz w:val="24"/>
          <w:szCs w:val="24"/>
        </w:rPr>
        <w:t xml:space="preserve">forced </w:t>
      </w:r>
      <w:r w:rsidR="00D9427C">
        <w:rPr>
          <w:rFonts w:ascii="Times New Roman" w:hAnsi="Times New Roman" w:cs="Times New Roman"/>
          <w:sz w:val="24"/>
          <w:szCs w:val="24"/>
        </w:rPr>
        <w:t>women</w:t>
      </w:r>
      <w:r w:rsidR="00D429EE">
        <w:rPr>
          <w:rFonts w:ascii="Times New Roman" w:hAnsi="Times New Roman" w:cs="Times New Roman"/>
          <w:sz w:val="24"/>
          <w:szCs w:val="24"/>
        </w:rPr>
        <w:t xml:space="preserve"> to</w:t>
      </w:r>
      <w:r w:rsidR="009B34C6">
        <w:rPr>
          <w:rFonts w:ascii="Times New Roman" w:hAnsi="Times New Roman" w:cs="Times New Roman"/>
          <w:sz w:val="24"/>
          <w:szCs w:val="24"/>
        </w:rPr>
        <w:t xml:space="preserve"> conform to social norms</w:t>
      </w:r>
      <w:r w:rsidR="00D429EE">
        <w:rPr>
          <w:rFonts w:ascii="Times New Roman" w:hAnsi="Times New Roman" w:cs="Times New Roman"/>
          <w:sz w:val="24"/>
          <w:szCs w:val="24"/>
        </w:rPr>
        <w:t xml:space="preserve"> in opposition to</w:t>
      </w:r>
      <w:r w:rsidR="009B34C6">
        <w:rPr>
          <w:rFonts w:ascii="Times New Roman" w:hAnsi="Times New Roman" w:cs="Times New Roman"/>
          <w:sz w:val="24"/>
          <w:szCs w:val="24"/>
        </w:rPr>
        <w:t xml:space="preserve"> African ideas of empowering women. </w:t>
      </w:r>
      <w:r w:rsidR="005F3236" w:rsidRPr="005F3236">
        <w:rPr>
          <w:rFonts w:ascii="Times New Roman" w:hAnsi="Times New Roman" w:cs="Times New Roman"/>
          <w:sz w:val="24"/>
          <w:szCs w:val="24"/>
        </w:rPr>
        <w:t xml:space="preserve">Bádéjọ </w:t>
      </w:r>
      <w:r w:rsidR="00225CEC">
        <w:rPr>
          <w:rFonts w:ascii="Times New Roman" w:hAnsi="Times New Roman" w:cs="Times New Roman"/>
          <w:sz w:val="24"/>
          <w:szCs w:val="24"/>
        </w:rPr>
        <w:t xml:space="preserve">writes, </w:t>
      </w:r>
    </w:p>
    <w:p w14:paraId="5156956E" w14:textId="4E8C984D" w:rsidR="0024283C" w:rsidRDefault="00DE3929" w:rsidP="0024283C">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00C66553" w:rsidRPr="00C66553">
        <w:rPr>
          <w:rFonts w:ascii="Times New Roman" w:hAnsi="Times New Roman" w:cs="Times New Roman"/>
          <w:sz w:val="24"/>
          <w:szCs w:val="24"/>
        </w:rPr>
        <w:t>Western male sexism</w:t>
      </w:r>
      <w:r w:rsidR="005536F6">
        <w:rPr>
          <w:rFonts w:ascii="Times New Roman" w:hAnsi="Times New Roman" w:cs="Times New Roman"/>
          <w:sz w:val="24"/>
          <w:szCs w:val="24"/>
        </w:rPr>
        <w:t xml:space="preserve"> . . . </w:t>
      </w:r>
      <w:r w:rsidR="00C66553" w:rsidRPr="00C66553">
        <w:rPr>
          <w:rFonts w:ascii="Times New Roman" w:hAnsi="Times New Roman" w:cs="Times New Roman"/>
          <w:sz w:val="24"/>
          <w:szCs w:val="24"/>
        </w:rPr>
        <w:t xml:space="preserve">confounded women's power by restricting </w:t>
      </w:r>
      <w:r w:rsidR="004B43B5">
        <w:rPr>
          <w:rFonts w:ascii="Times New Roman" w:hAnsi="Times New Roman" w:cs="Times New Roman"/>
          <w:sz w:val="24"/>
          <w:szCs w:val="24"/>
        </w:rPr>
        <w:t>‘</w:t>
      </w:r>
      <w:r w:rsidR="00C66553" w:rsidRPr="00C66553">
        <w:rPr>
          <w:rFonts w:ascii="Times New Roman" w:hAnsi="Times New Roman" w:cs="Times New Roman"/>
          <w:sz w:val="24"/>
          <w:szCs w:val="24"/>
        </w:rPr>
        <w:t>real</w:t>
      </w:r>
      <w:r w:rsidR="004B43B5">
        <w:rPr>
          <w:rFonts w:ascii="Times New Roman" w:hAnsi="Times New Roman" w:cs="Times New Roman"/>
          <w:sz w:val="24"/>
          <w:szCs w:val="24"/>
        </w:rPr>
        <w:t xml:space="preserve">’ </w:t>
      </w:r>
      <w:r w:rsidR="00C66553" w:rsidRPr="00C66553">
        <w:rPr>
          <w:rFonts w:ascii="Times New Roman" w:hAnsi="Times New Roman" w:cs="Times New Roman"/>
          <w:sz w:val="24"/>
          <w:szCs w:val="24"/>
        </w:rPr>
        <w:t>women to weak, juvenile roles where their rights existed within the context of dominating male systems. Consequently, in both enslavement and colonialism, through the lens of Western patriarchy, African women's agency and images</w:t>
      </w:r>
      <w:r w:rsidR="00841CAA">
        <w:rPr>
          <w:rFonts w:ascii="Times New Roman" w:hAnsi="Times New Roman" w:cs="Times New Roman"/>
          <w:sz w:val="24"/>
          <w:szCs w:val="24"/>
        </w:rPr>
        <w:t xml:space="preserve"> . . . </w:t>
      </w:r>
      <w:r w:rsidR="00C66553" w:rsidRPr="00C66553">
        <w:rPr>
          <w:rFonts w:ascii="Times New Roman" w:hAnsi="Times New Roman" w:cs="Times New Roman"/>
          <w:sz w:val="24"/>
          <w:szCs w:val="24"/>
        </w:rPr>
        <w:t>became distorted and ridiculed. Africa's asymmetrical, complementary, parallel gender relationships are disfigured by enslavement and colonialism</w:t>
      </w:r>
      <w:r w:rsidR="007D15E6">
        <w:rPr>
          <w:rFonts w:ascii="Times New Roman" w:hAnsi="Times New Roman" w:cs="Times New Roman"/>
          <w:sz w:val="24"/>
          <w:szCs w:val="24"/>
        </w:rPr>
        <w:t xml:space="preserve">” </w:t>
      </w:r>
      <w:r>
        <w:rPr>
          <w:rFonts w:ascii="Times New Roman" w:hAnsi="Times New Roman" w:cs="Times New Roman"/>
          <w:sz w:val="24"/>
          <w:szCs w:val="24"/>
        </w:rPr>
        <w:t>(</w:t>
      </w:r>
      <w:r w:rsidR="005F3236" w:rsidRPr="005F3236">
        <w:rPr>
          <w:rFonts w:ascii="Times New Roman" w:hAnsi="Times New Roman" w:cs="Times New Roman"/>
          <w:sz w:val="24"/>
          <w:szCs w:val="24"/>
        </w:rPr>
        <w:t xml:space="preserve">Bádéjọ </w:t>
      </w:r>
      <w:r>
        <w:rPr>
          <w:rFonts w:ascii="Times New Roman" w:hAnsi="Times New Roman" w:cs="Times New Roman"/>
          <w:sz w:val="24"/>
          <w:szCs w:val="24"/>
        </w:rPr>
        <w:t>101).</w:t>
      </w:r>
    </w:p>
    <w:p w14:paraId="4627E8B8" w14:textId="77777777" w:rsidR="0024283C" w:rsidRDefault="0024283C" w:rsidP="0024283C">
      <w:pPr>
        <w:pStyle w:val="NoSpacing"/>
        <w:ind w:left="720" w:right="720"/>
        <w:rPr>
          <w:rFonts w:ascii="Times New Roman" w:hAnsi="Times New Roman" w:cs="Times New Roman"/>
          <w:sz w:val="24"/>
          <w:szCs w:val="24"/>
        </w:rPr>
      </w:pPr>
    </w:p>
    <w:p w14:paraId="5FE8E792" w14:textId="36A14473" w:rsidR="0024283C" w:rsidRPr="00A3140C" w:rsidRDefault="000D2761" w:rsidP="002428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w:t>
      </w:r>
      <w:r w:rsidR="00F918B9">
        <w:rPr>
          <w:rFonts w:ascii="Times New Roman" w:hAnsi="Times New Roman" w:cs="Times New Roman"/>
          <w:sz w:val="24"/>
          <w:szCs w:val="24"/>
        </w:rPr>
        <w:t xml:space="preserve">olonizers </w:t>
      </w:r>
      <w:r>
        <w:rPr>
          <w:rFonts w:ascii="Times New Roman" w:hAnsi="Times New Roman" w:cs="Times New Roman"/>
          <w:sz w:val="24"/>
          <w:szCs w:val="24"/>
        </w:rPr>
        <w:t>thus required</w:t>
      </w:r>
      <w:r w:rsidR="00F864A3">
        <w:rPr>
          <w:rFonts w:ascii="Times New Roman" w:hAnsi="Times New Roman" w:cs="Times New Roman"/>
          <w:sz w:val="24"/>
          <w:szCs w:val="24"/>
        </w:rPr>
        <w:t xml:space="preserve"> African</w:t>
      </w:r>
      <w:r w:rsidR="00F918B9">
        <w:rPr>
          <w:rFonts w:ascii="Times New Roman" w:hAnsi="Times New Roman" w:cs="Times New Roman"/>
          <w:sz w:val="24"/>
          <w:szCs w:val="24"/>
        </w:rPr>
        <w:t xml:space="preserve"> </w:t>
      </w:r>
      <w:r w:rsidR="00223543">
        <w:rPr>
          <w:rFonts w:ascii="Times New Roman" w:hAnsi="Times New Roman" w:cs="Times New Roman"/>
          <w:sz w:val="24"/>
          <w:szCs w:val="24"/>
        </w:rPr>
        <w:t xml:space="preserve">women to </w:t>
      </w:r>
      <w:r>
        <w:rPr>
          <w:rFonts w:ascii="Times New Roman" w:hAnsi="Times New Roman" w:cs="Times New Roman"/>
          <w:sz w:val="24"/>
          <w:szCs w:val="24"/>
        </w:rPr>
        <w:t>adapt</w:t>
      </w:r>
      <w:r w:rsidR="00D13B98">
        <w:rPr>
          <w:rFonts w:ascii="Times New Roman" w:hAnsi="Times New Roman" w:cs="Times New Roman"/>
          <w:sz w:val="24"/>
          <w:szCs w:val="24"/>
        </w:rPr>
        <w:t xml:space="preserve"> to the</w:t>
      </w:r>
      <w:r w:rsidR="00F864A3">
        <w:rPr>
          <w:rFonts w:ascii="Times New Roman" w:hAnsi="Times New Roman" w:cs="Times New Roman"/>
          <w:sz w:val="24"/>
          <w:szCs w:val="24"/>
        </w:rPr>
        <w:t xml:space="preserve">ir </w:t>
      </w:r>
      <w:r>
        <w:rPr>
          <w:rFonts w:ascii="Times New Roman" w:hAnsi="Times New Roman" w:cs="Times New Roman"/>
          <w:sz w:val="24"/>
          <w:szCs w:val="24"/>
        </w:rPr>
        <w:t xml:space="preserve">Western </w:t>
      </w:r>
      <w:r w:rsidR="002663C6">
        <w:rPr>
          <w:rFonts w:ascii="Times New Roman" w:hAnsi="Times New Roman" w:cs="Times New Roman"/>
          <w:sz w:val="24"/>
          <w:szCs w:val="24"/>
        </w:rPr>
        <w:t>attitude o</w:t>
      </w:r>
      <w:r w:rsidR="00D13B98">
        <w:rPr>
          <w:rFonts w:ascii="Times New Roman" w:hAnsi="Times New Roman" w:cs="Times New Roman"/>
          <w:sz w:val="24"/>
          <w:szCs w:val="24"/>
        </w:rPr>
        <w:t xml:space="preserve">f women </w:t>
      </w:r>
      <w:r w:rsidR="002663C6">
        <w:rPr>
          <w:rFonts w:ascii="Times New Roman" w:hAnsi="Times New Roman" w:cs="Times New Roman"/>
          <w:sz w:val="24"/>
          <w:szCs w:val="24"/>
        </w:rPr>
        <w:t>as weak, helpless beings</w:t>
      </w:r>
      <w:r w:rsidR="00D13B98">
        <w:rPr>
          <w:rFonts w:ascii="Times New Roman" w:hAnsi="Times New Roman" w:cs="Times New Roman"/>
          <w:sz w:val="24"/>
          <w:szCs w:val="24"/>
        </w:rPr>
        <w:t>.</w:t>
      </w:r>
      <w:r w:rsidR="006877C9">
        <w:rPr>
          <w:rFonts w:ascii="Times New Roman" w:hAnsi="Times New Roman" w:cs="Times New Roman"/>
          <w:sz w:val="24"/>
          <w:szCs w:val="24"/>
        </w:rPr>
        <w:t xml:space="preserve"> This can be seen in </w:t>
      </w:r>
      <w:r w:rsidR="00A75512">
        <w:rPr>
          <w:rFonts w:ascii="Times New Roman" w:hAnsi="Times New Roman" w:cs="Times New Roman"/>
          <w:sz w:val="24"/>
          <w:szCs w:val="24"/>
        </w:rPr>
        <w:t>the novel</w:t>
      </w:r>
      <w:r w:rsidR="006877C9">
        <w:rPr>
          <w:rFonts w:ascii="Times New Roman" w:hAnsi="Times New Roman" w:cs="Times New Roman"/>
          <w:sz w:val="24"/>
          <w:szCs w:val="24"/>
        </w:rPr>
        <w:t xml:space="preserve"> </w:t>
      </w:r>
      <w:r w:rsidR="006877C9" w:rsidRPr="00A75512">
        <w:rPr>
          <w:rFonts w:ascii="Times New Roman" w:hAnsi="Times New Roman" w:cs="Times New Roman"/>
          <w:i/>
          <w:iCs/>
          <w:sz w:val="24"/>
          <w:szCs w:val="24"/>
        </w:rPr>
        <w:t>Nehanda</w:t>
      </w:r>
      <w:r w:rsidR="00A75512">
        <w:rPr>
          <w:rFonts w:ascii="Times New Roman" w:hAnsi="Times New Roman" w:cs="Times New Roman"/>
          <w:sz w:val="24"/>
          <w:szCs w:val="24"/>
        </w:rPr>
        <w:t xml:space="preserve">, by Yvonne Vera, </w:t>
      </w:r>
      <w:r w:rsidR="006877C9">
        <w:rPr>
          <w:rFonts w:ascii="Times New Roman" w:hAnsi="Times New Roman" w:cs="Times New Roman"/>
          <w:sz w:val="24"/>
          <w:szCs w:val="24"/>
        </w:rPr>
        <w:t xml:space="preserve">and </w:t>
      </w:r>
      <w:r w:rsidR="00A75512">
        <w:rPr>
          <w:rFonts w:ascii="Times New Roman" w:hAnsi="Times New Roman" w:cs="Times New Roman"/>
          <w:sz w:val="24"/>
          <w:szCs w:val="24"/>
        </w:rPr>
        <w:t xml:space="preserve">the play </w:t>
      </w:r>
      <w:r w:rsidR="006877C9" w:rsidRPr="00A75512">
        <w:rPr>
          <w:rFonts w:ascii="Times New Roman" w:hAnsi="Times New Roman" w:cs="Times New Roman"/>
          <w:i/>
          <w:iCs/>
          <w:sz w:val="24"/>
          <w:szCs w:val="24"/>
        </w:rPr>
        <w:t>The</w:t>
      </w:r>
      <w:r w:rsidR="006877C9">
        <w:rPr>
          <w:rFonts w:ascii="Times New Roman" w:hAnsi="Times New Roman" w:cs="Times New Roman"/>
          <w:sz w:val="24"/>
          <w:szCs w:val="24"/>
        </w:rPr>
        <w:t xml:space="preserve"> </w:t>
      </w:r>
      <w:r w:rsidR="006877C9" w:rsidRPr="007B453C">
        <w:rPr>
          <w:rFonts w:ascii="Times New Roman" w:hAnsi="Times New Roman" w:cs="Times New Roman"/>
          <w:i/>
          <w:iCs/>
          <w:sz w:val="24"/>
          <w:szCs w:val="24"/>
        </w:rPr>
        <w:lastRenderedPageBreak/>
        <w:t>Convert</w:t>
      </w:r>
      <w:r w:rsidR="007B453C">
        <w:rPr>
          <w:rFonts w:ascii="Times New Roman" w:hAnsi="Times New Roman" w:cs="Times New Roman"/>
          <w:sz w:val="24"/>
          <w:szCs w:val="24"/>
        </w:rPr>
        <w:t xml:space="preserve">, by Danai Gurira. Both stories feature </w:t>
      </w:r>
      <w:r w:rsidR="008F7267">
        <w:rPr>
          <w:rFonts w:ascii="Times New Roman" w:hAnsi="Times New Roman" w:cs="Times New Roman"/>
          <w:sz w:val="24"/>
          <w:szCs w:val="24"/>
        </w:rPr>
        <w:t>Shona female protagonists,</w:t>
      </w:r>
      <w:r w:rsidR="006877C9">
        <w:rPr>
          <w:rFonts w:ascii="Times New Roman" w:hAnsi="Times New Roman" w:cs="Times New Roman"/>
          <w:sz w:val="24"/>
          <w:szCs w:val="24"/>
        </w:rPr>
        <w:t xml:space="preserve"> </w:t>
      </w:r>
      <w:r w:rsidR="008F7267">
        <w:rPr>
          <w:rFonts w:ascii="Times New Roman" w:hAnsi="Times New Roman" w:cs="Times New Roman"/>
          <w:sz w:val="24"/>
          <w:szCs w:val="24"/>
        </w:rPr>
        <w:t>the spirit medium</w:t>
      </w:r>
      <w:r w:rsidR="006877C9">
        <w:rPr>
          <w:rFonts w:ascii="Times New Roman" w:hAnsi="Times New Roman" w:cs="Times New Roman"/>
          <w:sz w:val="24"/>
          <w:szCs w:val="24"/>
        </w:rPr>
        <w:t xml:space="preserve"> </w:t>
      </w:r>
      <w:r w:rsidR="00422008">
        <w:rPr>
          <w:rFonts w:ascii="Times New Roman" w:hAnsi="Times New Roman" w:cs="Times New Roman"/>
          <w:sz w:val="24"/>
          <w:szCs w:val="24"/>
        </w:rPr>
        <w:t>Nehanda and</w:t>
      </w:r>
      <w:r w:rsidR="008F7267">
        <w:rPr>
          <w:rFonts w:ascii="Times New Roman" w:hAnsi="Times New Roman" w:cs="Times New Roman"/>
          <w:sz w:val="24"/>
          <w:szCs w:val="24"/>
        </w:rPr>
        <w:t xml:space="preserve"> the young</w:t>
      </w:r>
      <w:r w:rsidR="00DB1064">
        <w:rPr>
          <w:rFonts w:ascii="Times New Roman" w:hAnsi="Times New Roman" w:cs="Times New Roman"/>
          <w:sz w:val="24"/>
          <w:szCs w:val="24"/>
        </w:rPr>
        <w:t xml:space="preserve"> Catholic</w:t>
      </w:r>
      <w:r w:rsidR="008F7267">
        <w:rPr>
          <w:rFonts w:ascii="Times New Roman" w:hAnsi="Times New Roman" w:cs="Times New Roman"/>
          <w:sz w:val="24"/>
          <w:szCs w:val="24"/>
        </w:rPr>
        <w:t xml:space="preserve"> </w:t>
      </w:r>
      <w:r w:rsidR="00904D5E">
        <w:rPr>
          <w:rFonts w:ascii="Times New Roman" w:hAnsi="Times New Roman" w:cs="Times New Roman"/>
          <w:sz w:val="24"/>
          <w:szCs w:val="24"/>
        </w:rPr>
        <w:t>convert, Jekesai, respectively.</w:t>
      </w:r>
      <w:r w:rsidR="00422008">
        <w:rPr>
          <w:rFonts w:ascii="Times New Roman" w:hAnsi="Times New Roman" w:cs="Times New Roman"/>
          <w:sz w:val="24"/>
          <w:szCs w:val="24"/>
        </w:rPr>
        <w:t xml:space="preserve"> </w:t>
      </w:r>
      <w:r w:rsidR="00F76AB4">
        <w:rPr>
          <w:rFonts w:ascii="Times New Roman" w:hAnsi="Times New Roman" w:cs="Times New Roman"/>
          <w:sz w:val="24"/>
          <w:szCs w:val="24"/>
        </w:rPr>
        <w:t>Th</w:t>
      </w:r>
      <w:r w:rsidR="009F6A1E">
        <w:rPr>
          <w:rFonts w:ascii="Times New Roman" w:hAnsi="Times New Roman" w:cs="Times New Roman"/>
          <w:sz w:val="24"/>
          <w:szCs w:val="24"/>
        </w:rPr>
        <w:t xml:space="preserve">ese </w:t>
      </w:r>
      <w:r w:rsidR="0078462A">
        <w:rPr>
          <w:rFonts w:ascii="Times New Roman" w:hAnsi="Times New Roman" w:cs="Times New Roman"/>
          <w:sz w:val="24"/>
          <w:szCs w:val="24"/>
        </w:rPr>
        <w:t>characters</w:t>
      </w:r>
      <w:r w:rsidR="00B13782">
        <w:rPr>
          <w:rFonts w:ascii="Times New Roman" w:hAnsi="Times New Roman" w:cs="Times New Roman"/>
          <w:sz w:val="24"/>
          <w:szCs w:val="24"/>
        </w:rPr>
        <w:t xml:space="preserve"> act in such a way </w:t>
      </w:r>
      <w:r w:rsidR="008E458F">
        <w:rPr>
          <w:rFonts w:ascii="Times New Roman" w:hAnsi="Times New Roman" w:cs="Times New Roman"/>
          <w:sz w:val="24"/>
          <w:szCs w:val="24"/>
        </w:rPr>
        <w:t>that</w:t>
      </w:r>
      <w:r w:rsidR="00B13782">
        <w:rPr>
          <w:rFonts w:ascii="Times New Roman" w:hAnsi="Times New Roman" w:cs="Times New Roman"/>
          <w:sz w:val="24"/>
          <w:szCs w:val="24"/>
        </w:rPr>
        <w:t xml:space="preserve"> highlights</w:t>
      </w:r>
      <w:r w:rsidR="0078462A">
        <w:rPr>
          <w:rFonts w:ascii="Times New Roman" w:hAnsi="Times New Roman" w:cs="Times New Roman"/>
          <w:sz w:val="24"/>
          <w:szCs w:val="24"/>
        </w:rPr>
        <w:t xml:space="preserve"> </w:t>
      </w:r>
      <w:r w:rsidR="00B13782">
        <w:rPr>
          <w:rFonts w:ascii="Times New Roman" w:hAnsi="Times New Roman" w:cs="Times New Roman"/>
          <w:sz w:val="24"/>
          <w:szCs w:val="24"/>
        </w:rPr>
        <w:t>their lack of power and agency</w:t>
      </w:r>
      <w:r w:rsidR="00FF1428">
        <w:rPr>
          <w:rFonts w:ascii="Times New Roman" w:hAnsi="Times New Roman" w:cs="Times New Roman"/>
          <w:sz w:val="24"/>
          <w:szCs w:val="24"/>
        </w:rPr>
        <w:t xml:space="preserve"> as a result of </w:t>
      </w:r>
      <w:r w:rsidR="005C4285">
        <w:rPr>
          <w:rFonts w:ascii="Times New Roman" w:hAnsi="Times New Roman" w:cs="Times New Roman"/>
          <w:sz w:val="24"/>
          <w:szCs w:val="24"/>
        </w:rPr>
        <w:t xml:space="preserve">the </w:t>
      </w:r>
      <w:r w:rsidR="00B13782">
        <w:rPr>
          <w:rFonts w:ascii="Times New Roman" w:hAnsi="Times New Roman" w:cs="Times New Roman"/>
          <w:sz w:val="24"/>
          <w:szCs w:val="24"/>
        </w:rPr>
        <w:t xml:space="preserve">colonists </w:t>
      </w:r>
      <w:r w:rsidR="00DB0D3A">
        <w:rPr>
          <w:rFonts w:ascii="Times New Roman" w:hAnsi="Times New Roman" w:cs="Times New Roman"/>
          <w:sz w:val="24"/>
          <w:szCs w:val="24"/>
        </w:rPr>
        <w:t>imposing patriarchy</w:t>
      </w:r>
      <w:r w:rsidR="00076DE6">
        <w:rPr>
          <w:rFonts w:ascii="Times New Roman" w:hAnsi="Times New Roman" w:cs="Times New Roman"/>
          <w:sz w:val="24"/>
          <w:szCs w:val="24"/>
        </w:rPr>
        <w:t>.</w:t>
      </w:r>
      <w:r w:rsidR="00B13782">
        <w:rPr>
          <w:rFonts w:ascii="Times New Roman" w:hAnsi="Times New Roman" w:cs="Times New Roman"/>
          <w:sz w:val="24"/>
          <w:szCs w:val="24"/>
        </w:rPr>
        <w:t xml:space="preserve"> </w:t>
      </w:r>
      <w:r w:rsidR="006767D5">
        <w:rPr>
          <w:rFonts w:ascii="Times New Roman" w:hAnsi="Times New Roman" w:cs="Times New Roman"/>
          <w:sz w:val="24"/>
          <w:szCs w:val="24"/>
        </w:rPr>
        <w:t>The</w:t>
      </w:r>
      <w:r w:rsidR="00422008">
        <w:rPr>
          <w:rFonts w:ascii="Times New Roman" w:hAnsi="Times New Roman" w:cs="Times New Roman"/>
          <w:sz w:val="24"/>
          <w:szCs w:val="24"/>
        </w:rPr>
        <w:t xml:space="preserve"> authors </w:t>
      </w:r>
      <w:r w:rsidR="006767D5">
        <w:rPr>
          <w:rFonts w:ascii="Times New Roman" w:hAnsi="Times New Roman" w:cs="Times New Roman"/>
          <w:sz w:val="24"/>
          <w:szCs w:val="24"/>
        </w:rPr>
        <w:t xml:space="preserve">of these works, who are both </w:t>
      </w:r>
      <w:r w:rsidR="001925B8">
        <w:rPr>
          <w:rFonts w:ascii="Times New Roman" w:hAnsi="Times New Roman" w:cs="Times New Roman"/>
          <w:sz w:val="24"/>
          <w:szCs w:val="24"/>
        </w:rPr>
        <w:t>Zimbabwean</w:t>
      </w:r>
      <w:r w:rsidR="002E2FAE">
        <w:rPr>
          <w:rFonts w:ascii="Times New Roman" w:hAnsi="Times New Roman" w:cs="Times New Roman"/>
          <w:sz w:val="24"/>
          <w:szCs w:val="24"/>
        </w:rPr>
        <w:t xml:space="preserve"> American women</w:t>
      </w:r>
      <w:r w:rsidR="00532CC8">
        <w:rPr>
          <w:rFonts w:ascii="Times New Roman" w:hAnsi="Times New Roman" w:cs="Times New Roman"/>
          <w:sz w:val="24"/>
          <w:szCs w:val="24"/>
        </w:rPr>
        <w:t>,</w:t>
      </w:r>
      <w:r w:rsidR="006767D5">
        <w:rPr>
          <w:rFonts w:ascii="Times New Roman" w:hAnsi="Times New Roman" w:cs="Times New Roman"/>
          <w:sz w:val="24"/>
          <w:szCs w:val="24"/>
        </w:rPr>
        <w:t xml:space="preserve"> are thus critiquing</w:t>
      </w:r>
      <w:r w:rsidR="002B7AB0">
        <w:rPr>
          <w:rFonts w:ascii="Times New Roman" w:hAnsi="Times New Roman" w:cs="Times New Roman"/>
          <w:sz w:val="24"/>
          <w:szCs w:val="24"/>
        </w:rPr>
        <w:t xml:space="preserve"> </w:t>
      </w:r>
      <w:r w:rsidR="00532CC8">
        <w:rPr>
          <w:rFonts w:ascii="Times New Roman" w:hAnsi="Times New Roman" w:cs="Times New Roman"/>
          <w:sz w:val="24"/>
          <w:szCs w:val="24"/>
        </w:rPr>
        <w:t>th</w:t>
      </w:r>
      <w:r w:rsidR="00D35B2F">
        <w:rPr>
          <w:rFonts w:ascii="Times New Roman" w:hAnsi="Times New Roman" w:cs="Times New Roman"/>
          <w:sz w:val="24"/>
          <w:szCs w:val="24"/>
        </w:rPr>
        <w:t xml:space="preserve">is </w:t>
      </w:r>
      <w:r w:rsidR="001F43CB">
        <w:rPr>
          <w:rFonts w:ascii="Times New Roman" w:hAnsi="Times New Roman" w:cs="Times New Roman"/>
          <w:sz w:val="24"/>
          <w:szCs w:val="24"/>
        </w:rPr>
        <w:t>harmful</w:t>
      </w:r>
      <w:r w:rsidR="002B7AB0">
        <w:rPr>
          <w:rFonts w:ascii="Times New Roman" w:hAnsi="Times New Roman" w:cs="Times New Roman"/>
          <w:sz w:val="24"/>
          <w:szCs w:val="24"/>
        </w:rPr>
        <w:t xml:space="preserve"> phenomenon</w:t>
      </w:r>
      <w:r w:rsidR="000D46F0">
        <w:rPr>
          <w:rFonts w:ascii="Times New Roman" w:hAnsi="Times New Roman" w:cs="Times New Roman"/>
          <w:sz w:val="24"/>
          <w:szCs w:val="24"/>
        </w:rPr>
        <w:t xml:space="preserve">. </w:t>
      </w:r>
      <w:r w:rsidR="00C36D59">
        <w:rPr>
          <w:rFonts w:ascii="Times New Roman" w:hAnsi="Times New Roman" w:cs="Times New Roman"/>
          <w:sz w:val="24"/>
          <w:szCs w:val="24"/>
        </w:rPr>
        <w:t xml:space="preserve">In her essay, “‘Survival is in the mouth’: </w:t>
      </w:r>
      <w:r w:rsidR="00C36D59" w:rsidRPr="00C36D59">
        <w:rPr>
          <w:rFonts w:ascii="Times New Roman" w:hAnsi="Times New Roman" w:cs="Times New Roman"/>
          <w:i/>
          <w:iCs/>
          <w:sz w:val="24"/>
          <w:szCs w:val="24"/>
        </w:rPr>
        <w:t>Yvonne Vera’s</w:t>
      </w:r>
      <w:r w:rsidR="00C36D59">
        <w:rPr>
          <w:rFonts w:ascii="Times New Roman" w:hAnsi="Times New Roman" w:cs="Times New Roman"/>
          <w:sz w:val="24"/>
          <w:szCs w:val="24"/>
        </w:rPr>
        <w:t xml:space="preserve"> Nehanda,”</w:t>
      </w:r>
      <w:r w:rsidR="00D35B2F">
        <w:rPr>
          <w:rFonts w:ascii="Times New Roman" w:hAnsi="Times New Roman" w:cs="Times New Roman"/>
          <w:sz w:val="24"/>
          <w:szCs w:val="24"/>
        </w:rPr>
        <w:t xml:space="preserve"> Annalisa Oboe puts it</w:t>
      </w:r>
      <w:r w:rsidR="00897415">
        <w:rPr>
          <w:rFonts w:ascii="Times New Roman" w:hAnsi="Times New Roman" w:cs="Times New Roman"/>
          <w:sz w:val="24"/>
          <w:szCs w:val="24"/>
        </w:rPr>
        <w:t xml:space="preserve">, </w:t>
      </w:r>
      <w:r w:rsidR="00681E5F">
        <w:rPr>
          <w:rFonts w:ascii="Times New Roman" w:hAnsi="Times New Roman" w:cs="Times New Roman"/>
          <w:sz w:val="24"/>
          <w:szCs w:val="24"/>
        </w:rPr>
        <w:t>“through written narrative, Vera disempowers (western) men with means Nehanda never had” (</w:t>
      </w:r>
      <w:r w:rsidR="006722FE">
        <w:rPr>
          <w:rFonts w:ascii="Times New Roman" w:hAnsi="Times New Roman" w:cs="Times New Roman"/>
          <w:sz w:val="24"/>
          <w:szCs w:val="24"/>
        </w:rPr>
        <w:t>Oboe</w:t>
      </w:r>
      <w:r w:rsidR="000D46F0">
        <w:rPr>
          <w:rFonts w:ascii="Times New Roman" w:hAnsi="Times New Roman" w:cs="Times New Roman"/>
          <w:sz w:val="24"/>
          <w:szCs w:val="24"/>
        </w:rPr>
        <w:t xml:space="preserve"> </w:t>
      </w:r>
      <w:r w:rsidR="001A33BF">
        <w:rPr>
          <w:rFonts w:ascii="Times New Roman" w:hAnsi="Times New Roman" w:cs="Times New Roman"/>
          <w:sz w:val="24"/>
          <w:szCs w:val="24"/>
        </w:rPr>
        <w:t>135)</w:t>
      </w:r>
      <w:r w:rsidR="002B7AB0">
        <w:rPr>
          <w:rFonts w:ascii="Times New Roman" w:hAnsi="Times New Roman" w:cs="Times New Roman"/>
          <w:sz w:val="24"/>
          <w:szCs w:val="24"/>
        </w:rPr>
        <w:t xml:space="preserve">. </w:t>
      </w:r>
      <w:r w:rsidR="0030567A">
        <w:rPr>
          <w:rFonts w:ascii="Times New Roman" w:hAnsi="Times New Roman" w:cs="Times New Roman"/>
          <w:sz w:val="24"/>
          <w:szCs w:val="24"/>
        </w:rPr>
        <w:t>By telling this story, Vera points out</w:t>
      </w:r>
      <w:r w:rsidR="000178AF">
        <w:rPr>
          <w:rFonts w:ascii="Times New Roman" w:hAnsi="Times New Roman" w:cs="Times New Roman"/>
          <w:sz w:val="24"/>
          <w:szCs w:val="24"/>
        </w:rPr>
        <w:t xml:space="preserve"> to the reader</w:t>
      </w:r>
      <w:r w:rsidR="0030567A">
        <w:rPr>
          <w:rFonts w:ascii="Times New Roman" w:hAnsi="Times New Roman" w:cs="Times New Roman"/>
          <w:sz w:val="24"/>
          <w:szCs w:val="24"/>
        </w:rPr>
        <w:t xml:space="preserve"> </w:t>
      </w:r>
      <w:r w:rsidR="00196C79">
        <w:rPr>
          <w:rFonts w:ascii="Times New Roman" w:hAnsi="Times New Roman" w:cs="Times New Roman"/>
          <w:sz w:val="24"/>
          <w:szCs w:val="24"/>
        </w:rPr>
        <w:t xml:space="preserve">the awful effects that the sexist values </w:t>
      </w:r>
      <w:r w:rsidR="00133286">
        <w:rPr>
          <w:rFonts w:ascii="Times New Roman" w:hAnsi="Times New Roman" w:cs="Times New Roman"/>
          <w:sz w:val="24"/>
          <w:szCs w:val="24"/>
        </w:rPr>
        <w:t>the colonists brought had</w:t>
      </w:r>
      <w:r w:rsidR="000178AF">
        <w:rPr>
          <w:rFonts w:ascii="Times New Roman" w:hAnsi="Times New Roman" w:cs="Times New Roman"/>
          <w:sz w:val="24"/>
          <w:szCs w:val="24"/>
        </w:rPr>
        <w:t xml:space="preserve"> on </w:t>
      </w:r>
      <w:r w:rsidR="00B776C0">
        <w:rPr>
          <w:rFonts w:ascii="Times New Roman" w:hAnsi="Times New Roman" w:cs="Times New Roman"/>
          <w:sz w:val="24"/>
          <w:szCs w:val="24"/>
        </w:rPr>
        <w:t xml:space="preserve">Shona </w:t>
      </w:r>
      <w:r w:rsidR="000178AF">
        <w:rPr>
          <w:rFonts w:ascii="Times New Roman" w:hAnsi="Times New Roman" w:cs="Times New Roman"/>
          <w:sz w:val="24"/>
          <w:szCs w:val="24"/>
        </w:rPr>
        <w:t xml:space="preserve">women. </w:t>
      </w:r>
      <w:r w:rsidR="002033EE">
        <w:rPr>
          <w:rFonts w:ascii="Times New Roman" w:hAnsi="Times New Roman" w:cs="Times New Roman"/>
          <w:sz w:val="24"/>
          <w:szCs w:val="24"/>
        </w:rPr>
        <w:t>M</w:t>
      </w:r>
      <w:r>
        <w:rPr>
          <w:rFonts w:ascii="Times New Roman" w:hAnsi="Times New Roman" w:cs="Times New Roman"/>
          <w:sz w:val="24"/>
          <w:szCs w:val="24"/>
        </w:rPr>
        <w:t>en</w:t>
      </w:r>
      <w:r w:rsidR="00CC05CE">
        <w:rPr>
          <w:rFonts w:ascii="Times New Roman" w:hAnsi="Times New Roman" w:cs="Times New Roman"/>
          <w:sz w:val="24"/>
          <w:szCs w:val="24"/>
        </w:rPr>
        <w:t xml:space="preserve"> of the indigenous population</w:t>
      </w:r>
      <w:r>
        <w:rPr>
          <w:rFonts w:ascii="Times New Roman" w:hAnsi="Times New Roman" w:cs="Times New Roman"/>
          <w:sz w:val="24"/>
          <w:szCs w:val="24"/>
        </w:rPr>
        <w:t xml:space="preserve">, on the other hand, did not have to face </w:t>
      </w:r>
      <w:r w:rsidR="002E2A8E">
        <w:rPr>
          <w:rFonts w:ascii="Times New Roman" w:hAnsi="Times New Roman" w:cs="Times New Roman"/>
          <w:sz w:val="24"/>
          <w:szCs w:val="24"/>
        </w:rPr>
        <w:t xml:space="preserve">the consequences of patriarchy </w:t>
      </w:r>
      <w:r w:rsidR="001F6A3A">
        <w:rPr>
          <w:rFonts w:ascii="Times New Roman" w:hAnsi="Times New Roman" w:cs="Times New Roman"/>
          <w:sz w:val="24"/>
          <w:szCs w:val="24"/>
        </w:rPr>
        <w:t xml:space="preserve">as implemented through colonialism </w:t>
      </w:r>
      <w:r w:rsidR="002E2A8E">
        <w:rPr>
          <w:rFonts w:ascii="Times New Roman" w:hAnsi="Times New Roman" w:cs="Times New Roman"/>
          <w:sz w:val="24"/>
          <w:szCs w:val="24"/>
        </w:rPr>
        <w:t xml:space="preserve">in the same way that women did. </w:t>
      </w:r>
      <w:r w:rsidR="00B55018" w:rsidRPr="00FE724E">
        <w:rPr>
          <w:rFonts w:ascii="Times New Roman" w:hAnsi="Times New Roman" w:cs="Times New Roman"/>
          <w:sz w:val="24"/>
          <w:szCs w:val="24"/>
        </w:rPr>
        <w:t xml:space="preserve">This can be seen through </w:t>
      </w:r>
      <w:r w:rsidR="001F6A3A" w:rsidRPr="00FE724E">
        <w:rPr>
          <w:rFonts w:ascii="Times New Roman" w:hAnsi="Times New Roman" w:cs="Times New Roman"/>
          <w:sz w:val="24"/>
          <w:szCs w:val="24"/>
        </w:rPr>
        <w:t xml:space="preserve">exploring </w:t>
      </w:r>
      <w:r w:rsidR="00B55018" w:rsidRPr="00FE724E">
        <w:rPr>
          <w:rFonts w:ascii="Times New Roman" w:hAnsi="Times New Roman" w:cs="Times New Roman"/>
          <w:sz w:val="24"/>
          <w:szCs w:val="24"/>
        </w:rPr>
        <w:t xml:space="preserve">the character of </w:t>
      </w:r>
      <w:r w:rsidR="006F3FD2" w:rsidRPr="00FE724E">
        <w:rPr>
          <w:rFonts w:ascii="Times New Roman" w:hAnsi="Times New Roman" w:cs="Times New Roman"/>
          <w:sz w:val="24"/>
          <w:szCs w:val="24"/>
        </w:rPr>
        <w:t xml:space="preserve">the </w:t>
      </w:r>
      <w:r w:rsidR="009C1179" w:rsidRPr="00FE724E">
        <w:rPr>
          <w:rFonts w:ascii="Times New Roman" w:hAnsi="Times New Roman" w:cs="Times New Roman"/>
          <w:sz w:val="24"/>
          <w:szCs w:val="24"/>
        </w:rPr>
        <w:t xml:space="preserve">Haitian Revolution </w:t>
      </w:r>
      <w:r w:rsidR="00AC3CA1" w:rsidRPr="00FE724E">
        <w:rPr>
          <w:rFonts w:ascii="Times New Roman" w:hAnsi="Times New Roman" w:cs="Times New Roman"/>
          <w:sz w:val="24"/>
          <w:szCs w:val="24"/>
        </w:rPr>
        <w:t xml:space="preserve">leader, </w:t>
      </w:r>
      <w:r w:rsidR="00B55018" w:rsidRPr="00FE724E">
        <w:rPr>
          <w:rFonts w:ascii="Times New Roman" w:hAnsi="Times New Roman" w:cs="Times New Roman"/>
          <w:sz w:val="24"/>
          <w:szCs w:val="24"/>
        </w:rPr>
        <w:t>Toussaint</w:t>
      </w:r>
      <w:r w:rsidR="001F6A3A" w:rsidRPr="00FE724E">
        <w:rPr>
          <w:rFonts w:ascii="Times New Roman" w:hAnsi="Times New Roman" w:cs="Times New Roman"/>
          <w:sz w:val="24"/>
          <w:szCs w:val="24"/>
        </w:rPr>
        <w:t xml:space="preserve"> </w:t>
      </w:r>
      <w:r w:rsidR="00A3140C" w:rsidRPr="00FE724E">
        <w:rPr>
          <w:rFonts w:ascii="Times New Roman" w:hAnsi="Times New Roman" w:cs="Times New Roman"/>
          <w:sz w:val="24"/>
          <w:szCs w:val="24"/>
        </w:rPr>
        <w:t>Louverture</w:t>
      </w:r>
      <w:r w:rsidR="00897349" w:rsidRPr="00FE724E">
        <w:rPr>
          <w:rFonts w:ascii="Times New Roman" w:hAnsi="Times New Roman" w:cs="Times New Roman"/>
          <w:sz w:val="24"/>
          <w:szCs w:val="24"/>
        </w:rPr>
        <w:t xml:space="preserve">, and his </w:t>
      </w:r>
      <w:r w:rsidR="00B67072" w:rsidRPr="00FE724E">
        <w:rPr>
          <w:rFonts w:ascii="Times New Roman" w:hAnsi="Times New Roman" w:cs="Times New Roman"/>
          <w:sz w:val="24"/>
          <w:szCs w:val="24"/>
        </w:rPr>
        <w:t>struggle against French colonialist rule</w:t>
      </w:r>
      <w:r w:rsidR="00A3140C" w:rsidRPr="00FE724E">
        <w:rPr>
          <w:rFonts w:ascii="Times New Roman" w:hAnsi="Times New Roman" w:cs="Times New Roman"/>
          <w:sz w:val="24"/>
          <w:szCs w:val="24"/>
        </w:rPr>
        <w:t xml:space="preserve"> in C.L.R. James’s play, </w:t>
      </w:r>
      <w:r w:rsidR="00A3140C" w:rsidRPr="00FE724E">
        <w:rPr>
          <w:rFonts w:ascii="Times New Roman" w:hAnsi="Times New Roman" w:cs="Times New Roman"/>
          <w:i/>
          <w:iCs/>
          <w:sz w:val="24"/>
          <w:szCs w:val="24"/>
        </w:rPr>
        <w:t>Toussaint Louverture: The Story of the Only Successful Slave Revolt in History</w:t>
      </w:r>
      <w:r w:rsidR="00A3140C" w:rsidRPr="00FE724E">
        <w:rPr>
          <w:rFonts w:ascii="Times New Roman" w:hAnsi="Times New Roman" w:cs="Times New Roman"/>
          <w:sz w:val="24"/>
          <w:szCs w:val="24"/>
        </w:rPr>
        <w:t>.</w:t>
      </w:r>
      <w:r w:rsidR="00A3140C">
        <w:rPr>
          <w:rFonts w:ascii="Times New Roman" w:hAnsi="Times New Roman" w:cs="Times New Roman"/>
          <w:sz w:val="24"/>
          <w:szCs w:val="24"/>
        </w:rPr>
        <w:t xml:space="preserve"> </w:t>
      </w:r>
    </w:p>
    <w:p w14:paraId="05BE91BE" w14:textId="77777777" w:rsidR="00386C6D" w:rsidRDefault="008654A3" w:rsidP="008654A3">
      <w:pPr>
        <w:pStyle w:val="NoSpacing"/>
        <w:spacing w:line="480" w:lineRule="auto"/>
        <w:ind w:firstLine="720"/>
        <w:rPr>
          <w:rFonts w:ascii="Times New Roman" w:hAnsi="Times New Roman" w:cs="Times New Roman"/>
          <w:sz w:val="24"/>
          <w:szCs w:val="24"/>
        </w:rPr>
      </w:pPr>
      <w:r w:rsidRPr="008654A3">
        <w:rPr>
          <w:rFonts w:ascii="Times New Roman" w:hAnsi="Times New Roman" w:cs="Times New Roman"/>
          <w:sz w:val="24"/>
          <w:szCs w:val="24"/>
        </w:rPr>
        <w:t xml:space="preserve">This subjugation of African women </w:t>
      </w:r>
      <w:r w:rsidR="00330327">
        <w:rPr>
          <w:rFonts w:ascii="Times New Roman" w:hAnsi="Times New Roman" w:cs="Times New Roman"/>
          <w:sz w:val="24"/>
          <w:szCs w:val="24"/>
        </w:rPr>
        <w:t>as a result</w:t>
      </w:r>
      <w:r w:rsidRPr="008654A3">
        <w:rPr>
          <w:rFonts w:ascii="Times New Roman" w:hAnsi="Times New Roman" w:cs="Times New Roman"/>
          <w:sz w:val="24"/>
          <w:szCs w:val="24"/>
        </w:rPr>
        <w:t xml:space="preserve"> </w:t>
      </w:r>
      <w:r w:rsidR="00330327">
        <w:rPr>
          <w:rFonts w:ascii="Times New Roman" w:hAnsi="Times New Roman" w:cs="Times New Roman"/>
          <w:sz w:val="24"/>
          <w:szCs w:val="24"/>
        </w:rPr>
        <w:t>of</w:t>
      </w:r>
      <w:r w:rsidRPr="008654A3">
        <w:rPr>
          <w:rFonts w:ascii="Times New Roman" w:hAnsi="Times New Roman" w:cs="Times New Roman"/>
          <w:sz w:val="24"/>
          <w:szCs w:val="24"/>
        </w:rPr>
        <w:t xml:space="preserve"> colonialism can be seen </w:t>
      </w:r>
      <w:r w:rsidR="002146B3" w:rsidRPr="008654A3">
        <w:rPr>
          <w:rFonts w:ascii="Times New Roman" w:hAnsi="Times New Roman" w:cs="Times New Roman"/>
          <w:sz w:val="24"/>
          <w:szCs w:val="24"/>
        </w:rPr>
        <w:t xml:space="preserve">in </w:t>
      </w:r>
      <w:r w:rsidR="002146B3">
        <w:rPr>
          <w:rFonts w:ascii="Times New Roman" w:hAnsi="Times New Roman" w:cs="Times New Roman"/>
          <w:sz w:val="24"/>
          <w:szCs w:val="24"/>
        </w:rPr>
        <w:t xml:space="preserve">the novel </w:t>
      </w:r>
      <w:r w:rsidR="002146B3" w:rsidRPr="008654A3">
        <w:rPr>
          <w:rFonts w:ascii="Times New Roman" w:hAnsi="Times New Roman" w:cs="Times New Roman"/>
          <w:i/>
          <w:iCs/>
          <w:sz w:val="24"/>
          <w:szCs w:val="24"/>
        </w:rPr>
        <w:t>Nehanda</w:t>
      </w:r>
      <w:r w:rsidR="002146B3">
        <w:rPr>
          <w:rFonts w:ascii="Times New Roman" w:hAnsi="Times New Roman" w:cs="Times New Roman"/>
          <w:sz w:val="24"/>
          <w:szCs w:val="24"/>
        </w:rPr>
        <w:t xml:space="preserve">, by Yvonne Vera, </w:t>
      </w:r>
      <w:r w:rsidR="00330327">
        <w:rPr>
          <w:rFonts w:ascii="Times New Roman" w:hAnsi="Times New Roman" w:cs="Times New Roman"/>
          <w:sz w:val="24"/>
          <w:szCs w:val="24"/>
        </w:rPr>
        <w:t xml:space="preserve">through the </w:t>
      </w:r>
      <w:r w:rsidR="002146B3">
        <w:rPr>
          <w:rFonts w:ascii="Times New Roman" w:hAnsi="Times New Roman" w:cs="Times New Roman"/>
          <w:sz w:val="24"/>
          <w:szCs w:val="24"/>
        </w:rPr>
        <w:t>character</w:t>
      </w:r>
      <w:r w:rsidR="00330327">
        <w:rPr>
          <w:rFonts w:ascii="Times New Roman" w:hAnsi="Times New Roman" w:cs="Times New Roman"/>
          <w:sz w:val="24"/>
          <w:szCs w:val="24"/>
        </w:rPr>
        <w:t xml:space="preserve"> Nehanda</w:t>
      </w:r>
      <w:r w:rsidR="00D62F73">
        <w:rPr>
          <w:rFonts w:ascii="Times New Roman" w:hAnsi="Times New Roman" w:cs="Times New Roman"/>
          <w:sz w:val="24"/>
          <w:szCs w:val="24"/>
        </w:rPr>
        <w:t>, who is based on a real historical figure</w:t>
      </w:r>
      <w:r w:rsidR="00330327">
        <w:rPr>
          <w:rFonts w:ascii="Times New Roman" w:hAnsi="Times New Roman" w:cs="Times New Roman"/>
          <w:sz w:val="24"/>
          <w:szCs w:val="24"/>
        </w:rPr>
        <w:t>.</w:t>
      </w:r>
      <w:r w:rsidR="00A900B5">
        <w:rPr>
          <w:rFonts w:ascii="Times New Roman" w:hAnsi="Times New Roman" w:cs="Times New Roman"/>
          <w:sz w:val="24"/>
          <w:szCs w:val="24"/>
        </w:rPr>
        <w:t xml:space="preserve"> </w:t>
      </w:r>
      <w:r w:rsidR="00D62F73">
        <w:rPr>
          <w:rFonts w:ascii="Times New Roman" w:hAnsi="Times New Roman" w:cs="Times New Roman"/>
          <w:sz w:val="24"/>
          <w:szCs w:val="24"/>
        </w:rPr>
        <w:t>A Shona spirit medium and</w:t>
      </w:r>
      <w:r w:rsidR="005A08C8">
        <w:rPr>
          <w:rFonts w:ascii="Times New Roman" w:hAnsi="Times New Roman" w:cs="Times New Roman"/>
          <w:sz w:val="24"/>
          <w:szCs w:val="24"/>
        </w:rPr>
        <w:t xml:space="preserve"> the protagonist of the story</w:t>
      </w:r>
      <w:r w:rsidR="00D62F73">
        <w:rPr>
          <w:rFonts w:ascii="Times New Roman" w:hAnsi="Times New Roman" w:cs="Times New Roman"/>
          <w:sz w:val="24"/>
          <w:szCs w:val="24"/>
        </w:rPr>
        <w:t>, Nehanda</w:t>
      </w:r>
      <w:r w:rsidR="00DD3384">
        <w:rPr>
          <w:rFonts w:ascii="Times New Roman" w:hAnsi="Times New Roman" w:cs="Times New Roman"/>
          <w:sz w:val="24"/>
          <w:szCs w:val="24"/>
        </w:rPr>
        <w:t xml:space="preserve"> lacks power and agency</w:t>
      </w:r>
      <w:r w:rsidR="00D62F73">
        <w:rPr>
          <w:rFonts w:ascii="Times New Roman" w:hAnsi="Times New Roman" w:cs="Times New Roman"/>
          <w:sz w:val="24"/>
          <w:szCs w:val="24"/>
        </w:rPr>
        <w:t xml:space="preserve">. </w:t>
      </w:r>
      <w:r w:rsidR="00C71A06">
        <w:rPr>
          <w:rFonts w:ascii="Times New Roman" w:hAnsi="Times New Roman" w:cs="Times New Roman"/>
          <w:sz w:val="24"/>
          <w:szCs w:val="24"/>
        </w:rPr>
        <w:t xml:space="preserve">This is evident </w:t>
      </w:r>
      <w:r w:rsidR="00A900B5">
        <w:rPr>
          <w:rFonts w:ascii="Times New Roman" w:hAnsi="Times New Roman" w:cs="Times New Roman"/>
          <w:sz w:val="24"/>
          <w:szCs w:val="24"/>
        </w:rPr>
        <w:t xml:space="preserve">through the </w:t>
      </w:r>
      <w:r w:rsidR="00C71A06">
        <w:rPr>
          <w:rFonts w:ascii="Times New Roman" w:hAnsi="Times New Roman" w:cs="Times New Roman"/>
          <w:sz w:val="24"/>
          <w:szCs w:val="24"/>
        </w:rPr>
        <w:t xml:space="preserve">fact that she </w:t>
      </w:r>
      <w:r w:rsidR="00AF64A3">
        <w:rPr>
          <w:rFonts w:ascii="Times New Roman" w:hAnsi="Times New Roman" w:cs="Times New Roman"/>
          <w:sz w:val="24"/>
          <w:szCs w:val="24"/>
        </w:rPr>
        <w:t>does not have</w:t>
      </w:r>
      <w:r w:rsidR="00A900B5">
        <w:rPr>
          <w:rFonts w:ascii="Times New Roman" w:hAnsi="Times New Roman" w:cs="Times New Roman"/>
          <w:sz w:val="24"/>
          <w:szCs w:val="24"/>
        </w:rPr>
        <w:t xml:space="preserve"> </w:t>
      </w:r>
      <w:r w:rsidR="00A42A0F">
        <w:rPr>
          <w:rFonts w:ascii="Times New Roman" w:hAnsi="Times New Roman" w:cs="Times New Roman"/>
          <w:sz w:val="24"/>
          <w:szCs w:val="24"/>
        </w:rPr>
        <w:t>her own</w:t>
      </w:r>
      <w:r w:rsidR="00A900B5">
        <w:rPr>
          <w:rFonts w:ascii="Times New Roman" w:hAnsi="Times New Roman" w:cs="Times New Roman"/>
          <w:sz w:val="24"/>
          <w:szCs w:val="24"/>
        </w:rPr>
        <w:t xml:space="preserve"> voice</w:t>
      </w:r>
      <w:r w:rsidR="00B40EE5">
        <w:rPr>
          <w:rFonts w:ascii="Times New Roman" w:hAnsi="Times New Roman" w:cs="Times New Roman"/>
          <w:sz w:val="24"/>
          <w:szCs w:val="24"/>
        </w:rPr>
        <w:t>.</w:t>
      </w:r>
      <w:r w:rsidR="005A0891">
        <w:rPr>
          <w:rFonts w:ascii="Times New Roman" w:hAnsi="Times New Roman" w:cs="Times New Roman"/>
          <w:sz w:val="24"/>
          <w:szCs w:val="24"/>
        </w:rPr>
        <w:t xml:space="preserve"> </w:t>
      </w:r>
      <w:r w:rsidR="00A006BF">
        <w:rPr>
          <w:rFonts w:ascii="Times New Roman" w:hAnsi="Times New Roman" w:cs="Times New Roman"/>
          <w:sz w:val="24"/>
          <w:szCs w:val="24"/>
        </w:rPr>
        <w:t>Speaking up and being heard is one way in which</w:t>
      </w:r>
      <w:r w:rsidR="000F5BA5">
        <w:rPr>
          <w:rFonts w:ascii="Times New Roman" w:hAnsi="Times New Roman" w:cs="Times New Roman"/>
          <w:sz w:val="24"/>
          <w:szCs w:val="24"/>
        </w:rPr>
        <w:t xml:space="preserve"> people assert themselves</w:t>
      </w:r>
      <w:r w:rsidR="00E87079">
        <w:rPr>
          <w:rFonts w:ascii="Times New Roman" w:hAnsi="Times New Roman" w:cs="Times New Roman"/>
          <w:sz w:val="24"/>
          <w:szCs w:val="24"/>
        </w:rPr>
        <w:t>.</w:t>
      </w:r>
      <w:r w:rsidR="000F5BA5">
        <w:rPr>
          <w:rFonts w:ascii="Times New Roman" w:hAnsi="Times New Roman" w:cs="Times New Roman"/>
          <w:sz w:val="24"/>
          <w:szCs w:val="24"/>
        </w:rPr>
        <w:t xml:space="preserve"> </w:t>
      </w:r>
      <w:r w:rsidR="00E87079">
        <w:rPr>
          <w:rFonts w:ascii="Times New Roman" w:hAnsi="Times New Roman" w:cs="Times New Roman"/>
          <w:sz w:val="24"/>
          <w:szCs w:val="24"/>
        </w:rPr>
        <w:t>When women</w:t>
      </w:r>
      <w:r w:rsidR="000F5BA5">
        <w:rPr>
          <w:rFonts w:ascii="Times New Roman" w:hAnsi="Times New Roman" w:cs="Times New Roman"/>
          <w:sz w:val="24"/>
          <w:szCs w:val="24"/>
        </w:rPr>
        <w:t xml:space="preserve"> </w:t>
      </w:r>
      <w:r w:rsidR="00E87079">
        <w:rPr>
          <w:rFonts w:ascii="Times New Roman" w:hAnsi="Times New Roman" w:cs="Times New Roman"/>
          <w:sz w:val="24"/>
          <w:szCs w:val="24"/>
        </w:rPr>
        <w:t>fail</w:t>
      </w:r>
      <w:r w:rsidR="00C9557D">
        <w:rPr>
          <w:rFonts w:ascii="Times New Roman" w:hAnsi="Times New Roman" w:cs="Times New Roman"/>
          <w:sz w:val="24"/>
          <w:szCs w:val="24"/>
        </w:rPr>
        <w:t xml:space="preserve"> to do this</w:t>
      </w:r>
      <w:r w:rsidR="003E5BA6">
        <w:rPr>
          <w:rFonts w:ascii="Times New Roman" w:hAnsi="Times New Roman" w:cs="Times New Roman"/>
          <w:sz w:val="24"/>
          <w:szCs w:val="24"/>
        </w:rPr>
        <w:t xml:space="preserve">, </w:t>
      </w:r>
      <w:r w:rsidR="00E87079">
        <w:rPr>
          <w:rFonts w:ascii="Times New Roman" w:hAnsi="Times New Roman" w:cs="Times New Roman"/>
          <w:sz w:val="24"/>
          <w:szCs w:val="24"/>
        </w:rPr>
        <w:t>they</w:t>
      </w:r>
      <w:r w:rsidR="003E5BA6">
        <w:rPr>
          <w:rFonts w:ascii="Times New Roman" w:hAnsi="Times New Roman" w:cs="Times New Roman"/>
          <w:sz w:val="24"/>
          <w:szCs w:val="24"/>
        </w:rPr>
        <w:t xml:space="preserve"> </w:t>
      </w:r>
      <w:r w:rsidR="000E3E0D">
        <w:rPr>
          <w:rFonts w:ascii="Times New Roman" w:hAnsi="Times New Roman" w:cs="Times New Roman"/>
          <w:sz w:val="24"/>
          <w:szCs w:val="24"/>
        </w:rPr>
        <w:t xml:space="preserve">accept the sexist </w:t>
      </w:r>
      <w:r w:rsidR="00724A90">
        <w:rPr>
          <w:rFonts w:ascii="Times New Roman" w:hAnsi="Times New Roman" w:cs="Times New Roman"/>
          <w:sz w:val="24"/>
          <w:szCs w:val="24"/>
        </w:rPr>
        <w:t xml:space="preserve">idea that </w:t>
      </w:r>
      <w:r w:rsidR="00B2341A">
        <w:rPr>
          <w:rFonts w:ascii="Times New Roman" w:hAnsi="Times New Roman" w:cs="Times New Roman"/>
          <w:sz w:val="24"/>
          <w:szCs w:val="24"/>
        </w:rPr>
        <w:t xml:space="preserve">a respectable </w:t>
      </w:r>
      <w:r w:rsidR="00724A90">
        <w:rPr>
          <w:rFonts w:ascii="Times New Roman" w:hAnsi="Times New Roman" w:cs="Times New Roman"/>
          <w:sz w:val="24"/>
          <w:szCs w:val="24"/>
        </w:rPr>
        <w:t>wom</w:t>
      </w:r>
      <w:r w:rsidR="00B2341A">
        <w:rPr>
          <w:rFonts w:ascii="Times New Roman" w:hAnsi="Times New Roman" w:cs="Times New Roman"/>
          <w:sz w:val="24"/>
          <w:szCs w:val="24"/>
        </w:rPr>
        <w:t>an</w:t>
      </w:r>
      <w:r w:rsidR="00724A90">
        <w:rPr>
          <w:rFonts w:ascii="Times New Roman" w:hAnsi="Times New Roman" w:cs="Times New Roman"/>
          <w:sz w:val="24"/>
          <w:szCs w:val="24"/>
        </w:rPr>
        <w:t xml:space="preserve"> should be silent and </w:t>
      </w:r>
      <w:r w:rsidR="00E87079">
        <w:rPr>
          <w:rFonts w:ascii="Times New Roman" w:hAnsi="Times New Roman" w:cs="Times New Roman"/>
          <w:sz w:val="24"/>
          <w:szCs w:val="24"/>
        </w:rPr>
        <w:t xml:space="preserve">passive. </w:t>
      </w:r>
      <w:r w:rsidR="006B6710">
        <w:rPr>
          <w:rFonts w:ascii="Times New Roman" w:hAnsi="Times New Roman" w:cs="Times New Roman"/>
          <w:sz w:val="24"/>
          <w:szCs w:val="24"/>
        </w:rPr>
        <w:t>The charac</w:t>
      </w:r>
      <w:r w:rsidR="005C39B2">
        <w:rPr>
          <w:rFonts w:ascii="Times New Roman" w:hAnsi="Times New Roman" w:cs="Times New Roman"/>
          <w:sz w:val="24"/>
          <w:szCs w:val="24"/>
        </w:rPr>
        <w:t>t</w:t>
      </w:r>
      <w:r w:rsidR="006B6710">
        <w:rPr>
          <w:rFonts w:ascii="Times New Roman" w:hAnsi="Times New Roman" w:cs="Times New Roman"/>
          <w:sz w:val="24"/>
          <w:szCs w:val="24"/>
        </w:rPr>
        <w:t xml:space="preserve">er of </w:t>
      </w:r>
      <w:r w:rsidR="003E51D1">
        <w:rPr>
          <w:rFonts w:ascii="Times New Roman" w:hAnsi="Times New Roman" w:cs="Times New Roman"/>
          <w:sz w:val="24"/>
          <w:szCs w:val="24"/>
        </w:rPr>
        <w:t>Nehanda is born</w:t>
      </w:r>
      <w:r w:rsidR="006B6710">
        <w:rPr>
          <w:rFonts w:ascii="Times New Roman" w:hAnsi="Times New Roman" w:cs="Times New Roman"/>
          <w:sz w:val="24"/>
          <w:szCs w:val="24"/>
        </w:rPr>
        <w:t xml:space="preserve"> </w:t>
      </w:r>
      <w:r w:rsidR="00AA4C10">
        <w:rPr>
          <w:rFonts w:ascii="Times New Roman" w:hAnsi="Times New Roman" w:cs="Times New Roman"/>
          <w:sz w:val="24"/>
          <w:szCs w:val="24"/>
        </w:rPr>
        <w:t xml:space="preserve">about </w:t>
      </w:r>
      <w:r w:rsidR="008C6BC5">
        <w:rPr>
          <w:rFonts w:ascii="Times New Roman" w:hAnsi="Times New Roman" w:cs="Times New Roman"/>
          <w:sz w:val="24"/>
          <w:szCs w:val="24"/>
        </w:rPr>
        <w:t>forty</w:t>
      </w:r>
      <w:r w:rsidR="006B6710">
        <w:rPr>
          <w:rFonts w:ascii="Times New Roman" w:hAnsi="Times New Roman" w:cs="Times New Roman"/>
          <w:sz w:val="24"/>
          <w:szCs w:val="24"/>
        </w:rPr>
        <w:t xml:space="preserve"> </w:t>
      </w:r>
      <w:r w:rsidR="00922F36">
        <w:rPr>
          <w:rFonts w:ascii="Times New Roman" w:hAnsi="Times New Roman" w:cs="Times New Roman"/>
          <w:sz w:val="24"/>
          <w:szCs w:val="24"/>
        </w:rPr>
        <w:t>years before the British come to colonize Zimbabwe</w:t>
      </w:r>
      <w:r w:rsidR="000920D6">
        <w:rPr>
          <w:rFonts w:ascii="Times New Roman" w:hAnsi="Times New Roman" w:cs="Times New Roman"/>
          <w:sz w:val="24"/>
          <w:szCs w:val="24"/>
        </w:rPr>
        <w:t xml:space="preserve">, so </w:t>
      </w:r>
      <w:r w:rsidR="008C6BC5">
        <w:rPr>
          <w:rFonts w:ascii="Times New Roman" w:hAnsi="Times New Roman" w:cs="Times New Roman"/>
          <w:sz w:val="24"/>
          <w:szCs w:val="24"/>
        </w:rPr>
        <w:t>her</w:t>
      </w:r>
      <w:r w:rsidR="000920D6">
        <w:rPr>
          <w:rFonts w:ascii="Times New Roman" w:hAnsi="Times New Roman" w:cs="Times New Roman"/>
          <w:sz w:val="24"/>
          <w:szCs w:val="24"/>
        </w:rPr>
        <w:t xml:space="preserve"> lack of voice </w:t>
      </w:r>
      <w:r w:rsidR="008C6BC5">
        <w:rPr>
          <w:rFonts w:ascii="Times New Roman" w:hAnsi="Times New Roman" w:cs="Times New Roman"/>
          <w:sz w:val="24"/>
          <w:szCs w:val="24"/>
        </w:rPr>
        <w:t xml:space="preserve">during her lifetime </w:t>
      </w:r>
      <w:r w:rsidR="000920D6">
        <w:rPr>
          <w:rFonts w:ascii="Times New Roman" w:hAnsi="Times New Roman" w:cs="Times New Roman"/>
          <w:sz w:val="24"/>
          <w:szCs w:val="24"/>
        </w:rPr>
        <w:t>corresponds with the arrival of the colonizers</w:t>
      </w:r>
      <w:r w:rsidR="00922F36">
        <w:rPr>
          <w:rFonts w:ascii="Times New Roman" w:hAnsi="Times New Roman" w:cs="Times New Roman"/>
          <w:sz w:val="24"/>
          <w:szCs w:val="24"/>
        </w:rPr>
        <w:t>.</w:t>
      </w:r>
      <w:r w:rsidR="00F96919">
        <w:rPr>
          <w:rFonts w:ascii="Times New Roman" w:hAnsi="Times New Roman" w:cs="Times New Roman"/>
          <w:sz w:val="24"/>
          <w:szCs w:val="24"/>
        </w:rPr>
        <w:t xml:space="preserve"> </w:t>
      </w:r>
      <w:r w:rsidR="001010A7">
        <w:rPr>
          <w:rFonts w:ascii="Times New Roman" w:hAnsi="Times New Roman" w:cs="Times New Roman"/>
          <w:sz w:val="24"/>
          <w:szCs w:val="24"/>
        </w:rPr>
        <w:t>When she is born,</w:t>
      </w:r>
      <w:r w:rsidR="00EF18AA">
        <w:rPr>
          <w:rFonts w:ascii="Times New Roman" w:hAnsi="Times New Roman" w:cs="Times New Roman"/>
          <w:sz w:val="24"/>
          <w:szCs w:val="24"/>
        </w:rPr>
        <w:t xml:space="preserve"> she does not make a sound.</w:t>
      </w:r>
      <w:r w:rsidR="00AA7776">
        <w:rPr>
          <w:rFonts w:ascii="Times New Roman" w:hAnsi="Times New Roman" w:cs="Times New Roman"/>
          <w:sz w:val="24"/>
          <w:szCs w:val="24"/>
        </w:rPr>
        <w:t xml:space="preserve"> </w:t>
      </w:r>
      <w:r w:rsidR="00BD4DB5">
        <w:rPr>
          <w:rFonts w:ascii="Times New Roman" w:hAnsi="Times New Roman" w:cs="Times New Roman"/>
          <w:sz w:val="24"/>
          <w:szCs w:val="24"/>
        </w:rPr>
        <w:t>“The child came silently into the darkness and warmth of the hut. After she had been bor</w:t>
      </w:r>
      <w:r w:rsidR="00C15C15">
        <w:rPr>
          <w:rFonts w:ascii="Times New Roman" w:hAnsi="Times New Roman" w:cs="Times New Roman"/>
          <w:sz w:val="24"/>
          <w:szCs w:val="24"/>
        </w:rPr>
        <w:t>n she did not cry for a day</w:t>
      </w:r>
      <w:r w:rsidR="00546217">
        <w:rPr>
          <w:rFonts w:ascii="Times New Roman" w:hAnsi="Times New Roman" w:cs="Times New Roman"/>
          <w:sz w:val="24"/>
          <w:szCs w:val="24"/>
        </w:rPr>
        <w:t xml:space="preserve">. Mother worried about this silent child whom she </w:t>
      </w:r>
      <w:r w:rsidR="004E4D55">
        <w:rPr>
          <w:rFonts w:ascii="Times New Roman" w:hAnsi="Times New Roman" w:cs="Times New Roman"/>
          <w:sz w:val="24"/>
          <w:szCs w:val="24"/>
        </w:rPr>
        <w:t xml:space="preserve">had </w:t>
      </w:r>
      <w:r w:rsidR="004E4D55">
        <w:rPr>
          <w:rFonts w:ascii="Times New Roman" w:hAnsi="Times New Roman" w:cs="Times New Roman"/>
          <w:sz w:val="24"/>
          <w:szCs w:val="24"/>
        </w:rPr>
        <w:lastRenderedPageBreak/>
        <w:t>brought into the world, an</w:t>
      </w:r>
      <w:r w:rsidR="00C9557D">
        <w:rPr>
          <w:rFonts w:ascii="Times New Roman" w:hAnsi="Times New Roman" w:cs="Times New Roman"/>
          <w:sz w:val="24"/>
          <w:szCs w:val="24"/>
        </w:rPr>
        <w:t xml:space="preserve">d </w:t>
      </w:r>
      <w:r w:rsidR="004E4D55">
        <w:rPr>
          <w:rFonts w:ascii="Times New Roman" w:hAnsi="Times New Roman" w:cs="Times New Roman"/>
          <w:sz w:val="24"/>
          <w:szCs w:val="24"/>
        </w:rPr>
        <w:t xml:space="preserve">wondered if her daughter had the power to assert her own presence on the earth” (Vera </w:t>
      </w:r>
      <w:r w:rsidR="00D03088">
        <w:rPr>
          <w:rFonts w:ascii="Times New Roman" w:hAnsi="Times New Roman" w:cs="Times New Roman"/>
          <w:sz w:val="24"/>
          <w:szCs w:val="24"/>
        </w:rPr>
        <w:t>12).</w:t>
      </w:r>
      <w:r w:rsidR="00597762">
        <w:rPr>
          <w:rFonts w:ascii="Times New Roman" w:hAnsi="Times New Roman" w:cs="Times New Roman"/>
          <w:sz w:val="24"/>
          <w:szCs w:val="24"/>
        </w:rPr>
        <w:t xml:space="preserve"> The fact that Nehanda does not cry at birth is a cause of concern</w:t>
      </w:r>
      <w:r w:rsidR="00EF18AA">
        <w:rPr>
          <w:rFonts w:ascii="Times New Roman" w:hAnsi="Times New Roman" w:cs="Times New Roman"/>
          <w:sz w:val="24"/>
          <w:szCs w:val="24"/>
        </w:rPr>
        <w:t xml:space="preserve"> </w:t>
      </w:r>
      <w:r w:rsidR="005D4A03">
        <w:rPr>
          <w:rFonts w:ascii="Times New Roman" w:hAnsi="Times New Roman" w:cs="Times New Roman"/>
          <w:sz w:val="24"/>
          <w:szCs w:val="24"/>
        </w:rPr>
        <w:t>to her mother, who worries about whether Nehanda will be a</w:t>
      </w:r>
      <w:r w:rsidR="00AC1113">
        <w:rPr>
          <w:rFonts w:ascii="Times New Roman" w:hAnsi="Times New Roman" w:cs="Times New Roman"/>
          <w:sz w:val="24"/>
          <w:szCs w:val="24"/>
        </w:rPr>
        <w:t>ble to establish herself</w:t>
      </w:r>
      <w:r w:rsidR="0044022D">
        <w:rPr>
          <w:rFonts w:ascii="Times New Roman" w:hAnsi="Times New Roman" w:cs="Times New Roman"/>
          <w:sz w:val="24"/>
          <w:szCs w:val="24"/>
        </w:rPr>
        <w:t xml:space="preserve"> as a strong and independent being</w:t>
      </w:r>
      <w:r w:rsidR="00AC1113">
        <w:rPr>
          <w:rFonts w:ascii="Times New Roman" w:hAnsi="Times New Roman" w:cs="Times New Roman"/>
          <w:sz w:val="24"/>
          <w:szCs w:val="24"/>
        </w:rPr>
        <w:t>.</w:t>
      </w:r>
    </w:p>
    <w:p w14:paraId="53B43348" w14:textId="320FA7DF" w:rsidR="00D97E6C" w:rsidRDefault="00DB26DA" w:rsidP="008654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Nehanda </w:t>
      </w:r>
      <w:r w:rsidR="00570EE8">
        <w:rPr>
          <w:rFonts w:ascii="Times New Roman" w:hAnsi="Times New Roman" w:cs="Times New Roman"/>
          <w:sz w:val="24"/>
          <w:szCs w:val="24"/>
        </w:rPr>
        <w:t>grows</w:t>
      </w:r>
      <w:r>
        <w:rPr>
          <w:rFonts w:ascii="Times New Roman" w:hAnsi="Times New Roman" w:cs="Times New Roman"/>
          <w:sz w:val="24"/>
          <w:szCs w:val="24"/>
        </w:rPr>
        <w:t xml:space="preserve"> older, she becomes a vessel who relays the messages of the spirits</w:t>
      </w:r>
      <w:r w:rsidR="00130222">
        <w:rPr>
          <w:rFonts w:ascii="Times New Roman" w:hAnsi="Times New Roman" w:cs="Times New Roman"/>
          <w:sz w:val="24"/>
          <w:szCs w:val="24"/>
        </w:rPr>
        <w:t>, or</w:t>
      </w:r>
      <w:r>
        <w:rPr>
          <w:rFonts w:ascii="Times New Roman" w:hAnsi="Times New Roman" w:cs="Times New Roman"/>
          <w:sz w:val="24"/>
          <w:szCs w:val="24"/>
        </w:rPr>
        <w:t xml:space="preserve"> the </w:t>
      </w:r>
      <w:r w:rsidR="002929D8">
        <w:rPr>
          <w:rFonts w:ascii="Times New Roman" w:hAnsi="Times New Roman" w:cs="Times New Roman"/>
          <w:sz w:val="24"/>
          <w:szCs w:val="24"/>
        </w:rPr>
        <w:t>departed</w:t>
      </w:r>
      <w:r w:rsidR="00130222">
        <w:rPr>
          <w:rFonts w:ascii="Times New Roman" w:hAnsi="Times New Roman" w:cs="Times New Roman"/>
          <w:sz w:val="24"/>
          <w:szCs w:val="24"/>
        </w:rPr>
        <w:t>,</w:t>
      </w:r>
      <w:r>
        <w:rPr>
          <w:rFonts w:ascii="Times New Roman" w:hAnsi="Times New Roman" w:cs="Times New Roman"/>
          <w:sz w:val="24"/>
          <w:szCs w:val="24"/>
        </w:rPr>
        <w:t xml:space="preserve"> who speak through her. </w:t>
      </w:r>
      <w:r w:rsidR="00617B79">
        <w:rPr>
          <w:rFonts w:ascii="Times New Roman" w:hAnsi="Times New Roman" w:cs="Times New Roman"/>
          <w:sz w:val="24"/>
          <w:szCs w:val="24"/>
        </w:rPr>
        <w:t xml:space="preserve">In multiple rituals, the </w:t>
      </w:r>
      <w:r w:rsidR="00252754">
        <w:rPr>
          <w:rFonts w:ascii="Times New Roman" w:hAnsi="Times New Roman" w:cs="Times New Roman"/>
          <w:sz w:val="24"/>
          <w:szCs w:val="24"/>
        </w:rPr>
        <w:t xml:space="preserve">Shona people ask her to tell them what the ancestors advise. </w:t>
      </w:r>
      <w:r w:rsidR="00AB4120">
        <w:rPr>
          <w:rFonts w:ascii="Times New Roman" w:hAnsi="Times New Roman" w:cs="Times New Roman"/>
          <w:sz w:val="24"/>
          <w:szCs w:val="24"/>
        </w:rPr>
        <w:t>“They cup their hands together and clap in unison. ‘Tell us . . . you who h</w:t>
      </w:r>
      <w:r w:rsidR="00193666">
        <w:rPr>
          <w:rFonts w:ascii="Times New Roman" w:hAnsi="Times New Roman" w:cs="Times New Roman"/>
          <w:sz w:val="24"/>
          <w:szCs w:val="24"/>
        </w:rPr>
        <w:t xml:space="preserve">ave been sent from beyond . . . </w:t>
      </w:r>
      <w:r w:rsidR="0061128A">
        <w:rPr>
          <w:rFonts w:ascii="Times New Roman" w:hAnsi="Times New Roman" w:cs="Times New Roman"/>
          <w:sz w:val="24"/>
          <w:szCs w:val="24"/>
        </w:rPr>
        <w:t xml:space="preserve">you who have seen the secrets of the departed. Help us find ourselves” (Vera 58). </w:t>
      </w:r>
      <w:r w:rsidR="00B724DE">
        <w:rPr>
          <w:rFonts w:ascii="Times New Roman" w:hAnsi="Times New Roman" w:cs="Times New Roman"/>
          <w:sz w:val="24"/>
          <w:szCs w:val="24"/>
        </w:rPr>
        <w:t xml:space="preserve">Nehanda </w:t>
      </w:r>
      <w:r w:rsidR="00CD69FF">
        <w:rPr>
          <w:rFonts w:ascii="Times New Roman" w:hAnsi="Times New Roman" w:cs="Times New Roman"/>
          <w:sz w:val="24"/>
          <w:szCs w:val="24"/>
        </w:rPr>
        <w:t xml:space="preserve">gives the people guidance according to the </w:t>
      </w:r>
      <w:r w:rsidR="00791C48">
        <w:rPr>
          <w:rFonts w:ascii="Times New Roman" w:hAnsi="Times New Roman" w:cs="Times New Roman"/>
          <w:sz w:val="24"/>
          <w:szCs w:val="24"/>
        </w:rPr>
        <w:t>will of the departed, but she is not able to speak for herself.</w:t>
      </w:r>
      <w:r w:rsidR="0071764E">
        <w:rPr>
          <w:rFonts w:ascii="Times New Roman" w:hAnsi="Times New Roman" w:cs="Times New Roman"/>
          <w:sz w:val="24"/>
          <w:szCs w:val="24"/>
        </w:rPr>
        <w:t xml:space="preserve"> She never asserts her own ideas or opinions. </w:t>
      </w:r>
      <w:r w:rsidR="0005454D">
        <w:rPr>
          <w:rFonts w:ascii="Times New Roman" w:hAnsi="Times New Roman" w:cs="Times New Roman"/>
          <w:sz w:val="24"/>
          <w:szCs w:val="24"/>
        </w:rPr>
        <w:t>Annalisa Oboe expands on this</w:t>
      </w:r>
      <w:r w:rsidR="00B64A37">
        <w:rPr>
          <w:rFonts w:ascii="Times New Roman" w:hAnsi="Times New Roman" w:cs="Times New Roman"/>
          <w:sz w:val="24"/>
          <w:szCs w:val="24"/>
        </w:rPr>
        <w:t xml:space="preserve"> in her paper</w:t>
      </w:r>
      <w:r w:rsidR="0005454D">
        <w:rPr>
          <w:rFonts w:ascii="Times New Roman" w:hAnsi="Times New Roman" w:cs="Times New Roman"/>
          <w:sz w:val="24"/>
          <w:szCs w:val="24"/>
        </w:rPr>
        <w:t>, writing,</w:t>
      </w:r>
    </w:p>
    <w:p w14:paraId="775D128E" w14:textId="795206AC" w:rsidR="00D97E6C" w:rsidRDefault="00D97E6C" w:rsidP="00D97E6C">
      <w:pPr>
        <w:pStyle w:val="NoSpacing"/>
        <w:ind w:left="720" w:right="720"/>
        <w:rPr>
          <w:rFonts w:ascii="Times New Roman" w:hAnsi="Times New Roman" w:cs="Times New Roman"/>
          <w:sz w:val="24"/>
          <w:szCs w:val="24"/>
        </w:rPr>
      </w:pPr>
      <w:r>
        <w:rPr>
          <w:rFonts w:ascii="Times New Roman" w:hAnsi="Times New Roman" w:cs="Times New Roman"/>
          <w:sz w:val="24"/>
          <w:szCs w:val="24"/>
        </w:rPr>
        <w:t>“</w:t>
      </w:r>
      <w:r w:rsidR="000F5FC7" w:rsidRPr="000F5FC7">
        <w:rPr>
          <w:rFonts w:ascii="Times New Roman" w:hAnsi="Times New Roman" w:cs="Times New Roman"/>
          <w:sz w:val="24"/>
          <w:szCs w:val="24"/>
        </w:rPr>
        <w:t xml:space="preserve">Given the historical context, Nehanda’s agency cannot be mistaken for progressive feminism, nor does it suggest </w:t>
      </w:r>
      <w:r w:rsidR="000F5FC7">
        <w:rPr>
          <w:rFonts w:ascii="Times New Roman" w:hAnsi="Times New Roman" w:cs="Times New Roman"/>
          <w:sz w:val="24"/>
          <w:szCs w:val="24"/>
        </w:rPr>
        <w:t>autonomy</w:t>
      </w:r>
      <w:r w:rsidR="00CD69FF">
        <w:rPr>
          <w:rFonts w:ascii="Times New Roman" w:hAnsi="Times New Roman" w:cs="Times New Roman"/>
          <w:sz w:val="24"/>
          <w:szCs w:val="24"/>
        </w:rPr>
        <w:t xml:space="preserve"> . . . </w:t>
      </w:r>
      <w:r w:rsidR="000F5FC7">
        <w:rPr>
          <w:rFonts w:ascii="Times New Roman" w:hAnsi="Times New Roman" w:cs="Times New Roman"/>
          <w:sz w:val="24"/>
          <w:szCs w:val="24"/>
        </w:rPr>
        <w:t xml:space="preserve">the figure of the possessed woman can only exercise a paradoxical authority </w:t>
      </w:r>
      <w:r w:rsidR="007A0591">
        <w:rPr>
          <w:rFonts w:ascii="Times New Roman" w:hAnsi="Times New Roman" w:cs="Times New Roman"/>
          <w:sz w:val="24"/>
          <w:szCs w:val="24"/>
        </w:rPr>
        <w:t xml:space="preserve">(‘instrumental agency’), born of radical receptivity: </w:t>
      </w:r>
      <w:r w:rsidRPr="00D97E6C">
        <w:rPr>
          <w:rFonts w:ascii="Times New Roman" w:hAnsi="Times New Roman" w:cs="Times New Roman"/>
          <w:sz w:val="24"/>
          <w:szCs w:val="24"/>
        </w:rPr>
        <w:t>her power derives from the community’s assessment that she no longer exists as an autonomous agent, having become an instrument of the overpowering will of an ancestor or spirit</w:t>
      </w:r>
      <w:r w:rsidR="006A6F0F">
        <w:rPr>
          <w:rFonts w:ascii="Times New Roman" w:hAnsi="Times New Roman" w:cs="Times New Roman"/>
          <w:sz w:val="24"/>
          <w:szCs w:val="24"/>
        </w:rPr>
        <w:t>” (Oboe 135).</w:t>
      </w:r>
    </w:p>
    <w:p w14:paraId="2A4A96BF" w14:textId="77777777" w:rsidR="00D97E6C" w:rsidRDefault="00D97E6C" w:rsidP="00D97E6C">
      <w:pPr>
        <w:pStyle w:val="NoSpacing"/>
        <w:ind w:right="720"/>
        <w:rPr>
          <w:rFonts w:ascii="Times New Roman" w:hAnsi="Times New Roman" w:cs="Times New Roman"/>
          <w:sz w:val="24"/>
          <w:szCs w:val="24"/>
        </w:rPr>
      </w:pPr>
    </w:p>
    <w:p w14:paraId="50EA13C0" w14:textId="363CCD1C" w:rsidR="00190326" w:rsidRPr="008654A3" w:rsidRDefault="006308A3" w:rsidP="00D97E6C">
      <w:pPr>
        <w:pStyle w:val="NoSpacing"/>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Essentially, </w:t>
      </w:r>
      <w:r w:rsidR="00043EEB">
        <w:rPr>
          <w:rFonts w:ascii="Times New Roman" w:hAnsi="Times New Roman" w:cs="Times New Roman"/>
          <w:sz w:val="24"/>
          <w:szCs w:val="24"/>
        </w:rPr>
        <w:t>Nehanda</w:t>
      </w:r>
      <w:r w:rsidR="006C2BDC">
        <w:rPr>
          <w:rFonts w:ascii="Times New Roman" w:hAnsi="Times New Roman" w:cs="Times New Roman"/>
          <w:sz w:val="24"/>
          <w:szCs w:val="24"/>
        </w:rPr>
        <w:t xml:space="preserve">’s only ability to exercise agency comes through </w:t>
      </w:r>
      <w:r w:rsidR="00CE786D">
        <w:rPr>
          <w:rFonts w:ascii="Times New Roman" w:hAnsi="Times New Roman" w:cs="Times New Roman"/>
          <w:sz w:val="24"/>
          <w:szCs w:val="24"/>
        </w:rPr>
        <w:t xml:space="preserve">the spirits exercising it for her. In this way, she does not really have her own </w:t>
      </w:r>
      <w:r w:rsidR="00C443EC">
        <w:rPr>
          <w:rFonts w:ascii="Times New Roman" w:hAnsi="Times New Roman" w:cs="Times New Roman"/>
          <w:sz w:val="24"/>
          <w:szCs w:val="24"/>
        </w:rPr>
        <w:t>identity</w:t>
      </w:r>
      <w:r w:rsidR="000B1E05">
        <w:rPr>
          <w:rFonts w:ascii="Times New Roman" w:hAnsi="Times New Roman" w:cs="Times New Roman"/>
          <w:sz w:val="24"/>
          <w:szCs w:val="24"/>
        </w:rPr>
        <w:t xml:space="preserve">. </w:t>
      </w:r>
      <w:r w:rsidR="00C443EC">
        <w:rPr>
          <w:rFonts w:ascii="Times New Roman" w:hAnsi="Times New Roman" w:cs="Times New Roman"/>
          <w:sz w:val="24"/>
          <w:szCs w:val="24"/>
        </w:rPr>
        <w:t>The fact that Nehanda</w:t>
      </w:r>
      <w:r w:rsidR="00EA0891">
        <w:rPr>
          <w:rFonts w:ascii="Times New Roman" w:hAnsi="Times New Roman" w:cs="Times New Roman"/>
          <w:sz w:val="24"/>
          <w:szCs w:val="24"/>
        </w:rPr>
        <w:t xml:space="preserve"> lack</w:t>
      </w:r>
      <w:r w:rsidR="00C443EC">
        <w:rPr>
          <w:rFonts w:ascii="Times New Roman" w:hAnsi="Times New Roman" w:cs="Times New Roman"/>
          <w:sz w:val="24"/>
          <w:szCs w:val="24"/>
        </w:rPr>
        <w:t>s her</w:t>
      </w:r>
      <w:r w:rsidR="00EA0891">
        <w:rPr>
          <w:rFonts w:ascii="Times New Roman" w:hAnsi="Times New Roman" w:cs="Times New Roman"/>
          <w:sz w:val="24"/>
          <w:szCs w:val="24"/>
        </w:rPr>
        <w:t xml:space="preserve"> </w:t>
      </w:r>
      <w:r w:rsidR="00C443EC">
        <w:rPr>
          <w:rFonts w:ascii="Times New Roman" w:hAnsi="Times New Roman" w:cs="Times New Roman"/>
          <w:sz w:val="24"/>
          <w:szCs w:val="24"/>
        </w:rPr>
        <w:t>own</w:t>
      </w:r>
      <w:r w:rsidR="00EA0891">
        <w:rPr>
          <w:rFonts w:ascii="Times New Roman" w:hAnsi="Times New Roman" w:cs="Times New Roman"/>
          <w:sz w:val="24"/>
          <w:szCs w:val="24"/>
        </w:rPr>
        <w:t xml:space="preserve"> voice</w:t>
      </w:r>
      <w:r w:rsidR="00C443EC">
        <w:rPr>
          <w:rFonts w:ascii="Times New Roman" w:hAnsi="Times New Roman" w:cs="Times New Roman"/>
          <w:sz w:val="24"/>
          <w:szCs w:val="24"/>
        </w:rPr>
        <w:t xml:space="preserve"> </w:t>
      </w:r>
      <w:r w:rsidR="000458CC">
        <w:rPr>
          <w:rFonts w:ascii="Times New Roman" w:hAnsi="Times New Roman" w:cs="Times New Roman"/>
          <w:sz w:val="24"/>
          <w:szCs w:val="24"/>
        </w:rPr>
        <w:t>shows her</w:t>
      </w:r>
      <w:r w:rsidR="004F7E3B">
        <w:rPr>
          <w:rFonts w:ascii="Times New Roman" w:hAnsi="Times New Roman" w:cs="Times New Roman"/>
          <w:sz w:val="24"/>
          <w:szCs w:val="24"/>
        </w:rPr>
        <w:t xml:space="preserve"> lack of independence</w:t>
      </w:r>
      <w:r w:rsidR="000458CC">
        <w:rPr>
          <w:rFonts w:ascii="Times New Roman" w:hAnsi="Times New Roman" w:cs="Times New Roman"/>
          <w:sz w:val="24"/>
          <w:szCs w:val="24"/>
        </w:rPr>
        <w:t xml:space="preserve">. This lack of having any sort of </w:t>
      </w:r>
      <w:r w:rsidR="00C53658">
        <w:rPr>
          <w:rFonts w:ascii="Times New Roman" w:hAnsi="Times New Roman" w:cs="Times New Roman"/>
          <w:sz w:val="24"/>
          <w:szCs w:val="24"/>
        </w:rPr>
        <w:t>agency contrasts with the typical African</w:t>
      </w:r>
      <w:r w:rsidR="00207184">
        <w:rPr>
          <w:rFonts w:ascii="Times New Roman" w:hAnsi="Times New Roman" w:cs="Times New Roman"/>
          <w:sz w:val="24"/>
          <w:szCs w:val="24"/>
        </w:rPr>
        <w:t xml:space="preserve"> </w:t>
      </w:r>
      <w:r w:rsidR="00C53658">
        <w:rPr>
          <w:rFonts w:ascii="Times New Roman" w:hAnsi="Times New Roman" w:cs="Times New Roman"/>
          <w:sz w:val="24"/>
          <w:szCs w:val="24"/>
        </w:rPr>
        <w:t>view of women as empowered and resilient</w:t>
      </w:r>
      <w:r w:rsidR="0018568F">
        <w:rPr>
          <w:rFonts w:ascii="Times New Roman" w:hAnsi="Times New Roman" w:cs="Times New Roman"/>
          <w:sz w:val="24"/>
          <w:szCs w:val="24"/>
        </w:rPr>
        <w:t>. Nehanda, therefore, is more in line with</w:t>
      </w:r>
      <w:r w:rsidR="00C53658">
        <w:rPr>
          <w:rFonts w:ascii="Times New Roman" w:hAnsi="Times New Roman" w:cs="Times New Roman"/>
          <w:sz w:val="24"/>
          <w:szCs w:val="24"/>
        </w:rPr>
        <w:t xml:space="preserve"> </w:t>
      </w:r>
      <w:r w:rsidR="0018568F">
        <w:rPr>
          <w:rFonts w:ascii="Times New Roman" w:hAnsi="Times New Roman" w:cs="Times New Roman"/>
          <w:sz w:val="24"/>
          <w:szCs w:val="24"/>
        </w:rPr>
        <w:t>Western</w:t>
      </w:r>
      <w:r w:rsidR="00EA0891">
        <w:rPr>
          <w:rFonts w:ascii="Times New Roman" w:hAnsi="Times New Roman" w:cs="Times New Roman"/>
          <w:sz w:val="24"/>
          <w:szCs w:val="24"/>
        </w:rPr>
        <w:t xml:space="preserve"> patriarchal</w:t>
      </w:r>
      <w:r w:rsidR="002D1BE1">
        <w:rPr>
          <w:rFonts w:ascii="Times New Roman" w:hAnsi="Times New Roman" w:cs="Times New Roman"/>
          <w:sz w:val="24"/>
          <w:szCs w:val="24"/>
        </w:rPr>
        <w:t xml:space="preserve"> values </w:t>
      </w:r>
      <w:r w:rsidR="004B4DA3">
        <w:rPr>
          <w:rFonts w:ascii="Times New Roman" w:hAnsi="Times New Roman" w:cs="Times New Roman"/>
          <w:sz w:val="24"/>
          <w:szCs w:val="24"/>
        </w:rPr>
        <w:t xml:space="preserve">which </w:t>
      </w:r>
      <w:r w:rsidR="00112C15">
        <w:rPr>
          <w:rFonts w:ascii="Times New Roman" w:hAnsi="Times New Roman" w:cs="Times New Roman"/>
          <w:sz w:val="24"/>
          <w:szCs w:val="24"/>
        </w:rPr>
        <w:t>associate proper</w:t>
      </w:r>
      <w:r w:rsidR="007D65A8">
        <w:rPr>
          <w:rFonts w:ascii="Times New Roman" w:hAnsi="Times New Roman" w:cs="Times New Roman"/>
          <w:sz w:val="24"/>
          <w:szCs w:val="24"/>
        </w:rPr>
        <w:t xml:space="preserve"> </w:t>
      </w:r>
      <w:r w:rsidR="008F6E48">
        <w:rPr>
          <w:rFonts w:ascii="Times New Roman" w:hAnsi="Times New Roman" w:cs="Times New Roman"/>
          <w:sz w:val="24"/>
          <w:szCs w:val="24"/>
        </w:rPr>
        <w:t xml:space="preserve">women </w:t>
      </w:r>
      <w:r w:rsidR="00112C15">
        <w:rPr>
          <w:rFonts w:ascii="Times New Roman" w:hAnsi="Times New Roman" w:cs="Times New Roman"/>
          <w:sz w:val="24"/>
          <w:szCs w:val="24"/>
        </w:rPr>
        <w:t>with</w:t>
      </w:r>
      <w:r w:rsidR="008F6E48">
        <w:rPr>
          <w:rFonts w:ascii="Times New Roman" w:hAnsi="Times New Roman" w:cs="Times New Roman"/>
          <w:sz w:val="24"/>
          <w:szCs w:val="24"/>
        </w:rPr>
        <w:t xml:space="preserve"> </w:t>
      </w:r>
      <w:r w:rsidR="00887B63">
        <w:rPr>
          <w:rFonts w:ascii="Times New Roman" w:hAnsi="Times New Roman" w:cs="Times New Roman"/>
          <w:sz w:val="24"/>
          <w:szCs w:val="24"/>
        </w:rPr>
        <w:t xml:space="preserve">silence and </w:t>
      </w:r>
      <w:r w:rsidR="00F3552D">
        <w:rPr>
          <w:rFonts w:ascii="Times New Roman" w:hAnsi="Times New Roman" w:cs="Times New Roman"/>
          <w:sz w:val="24"/>
          <w:szCs w:val="24"/>
        </w:rPr>
        <w:t xml:space="preserve">whose voices are </w:t>
      </w:r>
      <w:r w:rsidR="00112C15">
        <w:rPr>
          <w:rFonts w:ascii="Times New Roman" w:hAnsi="Times New Roman" w:cs="Times New Roman"/>
          <w:sz w:val="24"/>
          <w:szCs w:val="24"/>
        </w:rPr>
        <w:t xml:space="preserve">seen as less valuable than </w:t>
      </w:r>
      <w:r w:rsidR="00F3552D">
        <w:rPr>
          <w:rFonts w:ascii="Times New Roman" w:hAnsi="Times New Roman" w:cs="Times New Roman"/>
          <w:sz w:val="24"/>
          <w:szCs w:val="24"/>
        </w:rPr>
        <w:t>those of men</w:t>
      </w:r>
      <w:r w:rsidR="00F3552D" w:rsidRPr="00DC6941">
        <w:rPr>
          <w:rFonts w:ascii="Times New Roman" w:hAnsi="Times New Roman" w:cs="Times New Roman"/>
          <w:sz w:val="24"/>
          <w:szCs w:val="24"/>
        </w:rPr>
        <w:t xml:space="preserve">. </w:t>
      </w:r>
      <w:r w:rsidR="00112C15" w:rsidRPr="00DC6941">
        <w:rPr>
          <w:rFonts w:ascii="Times New Roman" w:hAnsi="Times New Roman" w:cs="Times New Roman"/>
          <w:sz w:val="24"/>
          <w:szCs w:val="24"/>
        </w:rPr>
        <w:t>By portraying Nehanda in this manner,</w:t>
      </w:r>
      <w:r w:rsidR="00FA3F1F" w:rsidRPr="00DC6941">
        <w:rPr>
          <w:rFonts w:ascii="Times New Roman" w:hAnsi="Times New Roman" w:cs="Times New Roman"/>
          <w:sz w:val="24"/>
          <w:szCs w:val="24"/>
        </w:rPr>
        <w:t xml:space="preserve"> Vera </w:t>
      </w:r>
      <w:r w:rsidR="00EF76C9" w:rsidRPr="00DC6941">
        <w:rPr>
          <w:rFonts w:ascii="Times New Roman" w:hAnsi="Times New Roman" w:cs="Times New Roman"/>
          <w:sz w:val="24"/>
          <w:szCs w:val="24"/>
        </w:rPr>
        <w:t>shines a critical light on the practice of subjugating women through patriarchy.</w:t>
      </w:r>
      <w:r w:rsidR="00FA3F1F" w:rsidRPr="00DC6941">
        <w:rPr>
          <w:rFonts w:ascii="Times New Roman" w:hAnsi="Times New Roman" w:cs="Times New Roman"/>
          <w:sz w:val="24"/>
          <w:szCs w:val="24"/>
        </w:rPr>
        <w:t xml:space="preserve"> </w:t>
      </w:r>
      <w:r w:rsidR="00EF76C9" w:rsidRPr="00DC6941">
        <w:rPr>
          <w:rFonts w:ascii="Times New Roman" w:hAnsi="Times New Roman" w:cs="Times New Roman"/>
          <w:sz w:val="24"/>
          <w:szCs w:val="24"/>
        </w:rPr>
        <w:t>She</w:t>
      </w:r>
      <w:r w:rsidR="00EF76C9">
        <w:rPr>
          <w:rFonts w:ascii="Times New Roman" w:hAnsi="Times New Roman" w:cs="Times New Roman"/>
          <w:sz w:val="24"/>
          <w:szCs w:val="24"/>
        </w:rPr>
        <w:t xml:space="preserve"> illustrates its </w:t>
      </w:r>
      <w:r w:rsidR="00E150BA">
        <w:rPr>
          <w:rFonts w:ascii="Times New Roman" w:hAnsi="Times New Roman" w:cs="Times New Roman"/>
          <w:sz w:val="24"/>
          <w:szCs w:val="24"/>
        </w:rPr>
        <w:t>devastating effects</w:t>
      </w:r>
      <w:r w:rsidR="00FA0BEB">
        <w:rPr>
          <w:rFonts w:ascii="Times New Roman" w:hAnsi="Times New Roman" w:cs="Times New Roman"/>
          <w:sz w:val="24"/>
          <w:szCs w:val="24"/>
        </w:rPr>
        <w:t xml:space="preserve"> </w:t>
      </w:r>
      <w:r w:rsidR="00E150BA">
        <w:rPr>
          <w:rFonts w:ascii="Times New Roman" w:hAnsi="Times New Roman" w:cs="Times New Roman"/>
          <w:sz w:val="24"/>
          <w:szCs w:val="24"/>
        </w:rPr>
        <w:t>on the main character in the novel, who ends up dying</w:t>
      </w:r>
      <w:r w:rsidR="00BB77EE">
        <w:rPr>
          <w:rFonts w:ascii="Times New Roman" w:hAnsi="Times New Roman" w:cs="Times New Roman"/>
          <w:sz w:val="24"/>
          <w:szCs w:val="24"/>
        </w:rPr>
        <w:t xml:space="preserve"> as a result of </w:t>
      </w:r>
      <w:r w:rsidR="00C00D36">
        <w:rPr>
          <w:rFonts w:ascii="Times New Roman" w:hAnsi="Times New Roman" w:cs="Times New Roman"/>
          <w:sz w:val="24"/>
          <w:szCs w:val="24"/>
        </w:rPr>
        <w:t xml:space="preserve">the British colonists </w:t>
      </w:r>
      <w:r w:rsidR="00C00D36">
        <w:rPr>
          <w:rFonts w:ascii="Times New Roman" w:hAnsi="Times New Roman" w:cs="Times New Roman"/>
          <w:sz w:val="24"/>
          <w:szCs w:val="24"/>
        </w:rPr>
        <w:lastRenderedPageBreak/>
        <w:t>forcing their way onto Shona land</w:t>
      </w:r>
      <w:r w:rsidR="00961557">
        <w:rPr>
          <w:rFonts w:ascii="Times New Roman" w:hAnsi="Times New Roman" w:cs="Times New Roman"/>
          <w:sz w:val="24"/>
          <w:szCs w:val="24"/>
        </w:rPr>
        <w:t xml:space="preserve"> and implementing British culture through religion</w:t>
      </w:r>
      <w:r w:rsidR="00424775">
        <w:rPr>
          <w:rFonts w:ascii="Times New Roman" w:hAnsi="Times New Roman" w:cs="Times New Roman"/>
          <w:sz w:val="24"/>
          <w:szCs w:val="24"/>
        </w:rPr>
        <w:t xml:space="preserve">, education, social norms </w:t>
      </w:r>
      <w:r w:rsidR="00A356F1">
        <w:rPr>
          <w:rFonts w:ascii="Times New Roman" w:hAnsi="Times New Roman" w:cs="Times New Roman"/>
          <w:sz w:val="24"/>
          <w:szCs w:val="24"/>
        </w:rPr>
        <w:t>and other ideologi</w:t>
      </w:r>
      <w:r w:rsidR="00036A7D">
        <w:rPr>
          <w:rFonts w:ascii="Times New Roman" w:hAnsi="Times New Roman" w:cs="Times New Roman"/>
          <w:sz w:val="24"/>
          <w:szCs w:val="24"/>
        </w:rPr>
        <w:t>cal apparatuses</w:t>
      </w:r>
      <w:r w:rsidR="00C00D36">
        <w:rPr>
          <w:rFonts w:ascii="Times New Roman" w:hAnsi="Times New Roman" w:cs="Times New Roman"/>
          <w:sz w:val="24"/>
          <w:szCs w:val="24"/>
        </w:rPr>
        <w:t>.</w:t>
      </w:r>
    </w:p>
    <w:p w14:paraId="7388C9F5" w14:textId="03F59D32" w:rsidR="00B04A11" w:rsidRDefault="00B04A11" w:rsidP="00D97E6C">
      <w:pPr>
        <w:pStyle w:val="NoSpacing"/>
        <w:spacing w:line="480" w:lineRule="auto"/>
        <w:ind w:firstLine="720"/>
        <w:rPr>
          <w:rFonts w:ascii="Times New Roman" w:hAnsi="Times New Roman" w:cs="Times New Roman"/>
          <w:sz w:val="24"/>
          <w:szCs w:val="24"/>
        </w:rPr>
      </w:pPr>
      <w:r w:rsidRPr="00B04A11">
        <w:rPr>
          <w:rFonts w:ascii="Times New Roman" w:hAnsi="Times New Roman" w:cs="Times New Roman"/>
          <w:sz w:val="24"/>
          <w:szCs w:val="24"/>
        </w:rPr>
        <w:t xml:space="preserve">In the play </w:t>
      </w:r>
      <w:r w:rsidRPr="000019CD">
        <w:rPr>
          <w:rFonts w:ascii="Times New Roman" w:hAnsi="Times New Roman" w:cs="Times New Roman"/>
          <w:i/>
          <w:iCs/>
          <w:sz w:val="24"/>
          <w:szCs w:val="24"/>
        </w:rPr>
        <w:t>The Convert</w:t>
      </w:r>
      <w:r w:rsidRPr="00B04A11">
        <w:rPr>
          <w:rFonts w:ascii="Times New Roman" w:hAnsi="Times New Roman" w:cs="Times New Roman"/>
          <w:sz w:val="24"/>
          <w:szCs w:val="24"/>
        </w:rPr>
        <w:t xml:space="preserve">, by Danai Gurira, </w:t>
      </w:r>
      <w:r>
        <w:rPr>
          <w:rFonts w:ascii="Times New Roman" w:hAnsi="Times New Roman" w:cs="Times New Roman"/>
          <w:sz w:val="24"/>
          <w:szCs w:val="24"/>
        </w:rPr>
        <w:t>the main protagonist</w:t>
      </w:r>
      <w:r w:rsidR="004E7B1C">
        <w:rPr>
          <w:rFonts w:ascii="Times New Roman" w:hAnsi="Times New Roman" w:cs="Times New Roman"/>
          <w:sz w:val="24"/>
          <w:szCs w:val="24"/>
        </w:rPr>
        <w:t>,</w:t>
      </w:r>
      <w:r w:rsidR="000019CD">
        <w:rPr>
          <w:rFonts w:ascii="Times New Roman" w:hAnsi="Times New Roman" w:cs="Times New Roman"/>
          <w:sz w:val="24"/>
          <w:szCs w:val="24"/>
        </w:rPr>
        <w:t xml:space="preserve"> Jekesai, also lacks her own voice.</w:t>
      </w:r>
      <w:r w:rsidR="004E7B1C">
        <w:rPr>
          <w:rFonts w:ascii="Times New Roman" w:hAnsi="Times New Roman" w:cs="Times New Roman"/>
          <w:sz w:val="24"/>
          <w:szCs w:val="24"/>
        </w:rPr>
        <w:t xml:space="preserve"> </w:t>
      </w:r>
      <w:r w:rsidR="00597483">
        <w:rPr>
          <w:rFonts w:ascii="Times New Roman" w:hAnsi="Times New Roman" w:cs="Times New Roman"/>
          <w:sz w:val="24"/>
          <w:szCs w:val="24"/>
        </w:rPr>
        <w:t xml:space="preserve">However, unlike Nehanda, this is not something she is born with, it is a loss that she experiences when she is forced to transition from speaking her native language of Shona to </w:t>
      </w:r>
      <w:r w:rsidR="002C15E0">
        <w:rPr>
          <w:rFonts w:ascii="Times New Roman" w:hAnsi="Times New Roman" w:cs="Times New Roman"/>
          <w:sz w:val="24"/>
          <w:szCs w:val="24"/>
        </w:rPr>
        <w:t xml:space="preserve">speaking </w:t>
      </w:r>
      <w:r w:rsidR="00597483">
        <w:rPr>
          <w:rFonts w:ascii="Times New Roman" w:hAnsi="Times New Roman" w:cs="Times New Roman"/>
          <w:sz w:val="24"/>
          <w:szCs w:val="24"/>
        </w:rPr>
        <w:t>English</w:t>
      </w:r>
      <w:r w:rsidR="002C15E0">
        <w:rPr>
          <w:rFonts w:ascii="Times New Roman" w:hAnsi="Times New Roman" w:cs="Times New Roman"/>
          <w:sz w:val="24"/>
          <w:szCs w:val="24"/>
        </w:rPr>
        <w:t>. This switch in language</w:t>
      </w:r>
      <w:r w:rsidR="00D8038B">
        <w:rPr>
          <w:rFonts w:ascii="Times New Roman" w:hAnsi="Times New Roman" w:cs="Times New Roman"/>
          <w:sz w:val="24"/>
          <w:szCs w:val="24"/>
        </w:rPr>
        <w:t>s</w:t>
      </w:r>
      <w:r w:rsidR="002C15E0">
        <w:rPr>
          <w:rFonts w:ascii="Times New Roman" w:hAnsi="Times New Roman" w:cs="Times New Roman"/>
          <w:sz w:val="24"/>
          <w:szCs w:val="24"/>
        </w:rPr>
        <w:t xml:space="preserve"> </w:t>
      </w:r>
      <w:r w:rsidR="00D8038B">
        <w:rPr>
          <w:rFonts w:ascii="Times New Roman" w:hAnsi="Times New Roman" w:cs="Times New Roman"/>
          <w:sz w:val="24"/>
          <w:szCs w:val="24"/>
        </w:rPr>
        <w:t>happens along with</w:t>
      </w:r>
      <w:r w:rsidR="002C15E0">
        <w:rPr>
          <w:rFonts w:ascii="Times New Roman" w:hAnsi="Times New Roman" w:cs="Times New Roman"/>
          <w:sz w:val="24"/>
          <w:szCs w:val="24"/>
        </w:rPr>
        <w:t xml:space="preserve"> </w:t>
      </w:r>
      <w:r w:rsidR="00D8038B">
        <w:rPr>
          <w:rFonts w:ascii="Times New Roman" w:hAnsi="Times New Roman" w:cs="Times New Roman"/>
          <w:sz w:val="24"/>
          <w:szCs w:val="24"/>
        </w:rPr>
        <w:t>the</w:t>
      </w:r>
      <w:r w:rsidR="00894513">
        <w:rPr>
          <w:rFonts w:ascii="Times New Roman" w:hAnsi="Times New Roman" w:cs="Times New Roman"/>
          <w:sz w:val="24"/>
          <w:szCs w:val="24"/>
        </w:rPr>
        <w:t xml:space="preserve"> </w:t>
      </w:r>
      <w:r w:rsidR="00597483">
        <w:rPr>
          <w:rFonts w:ascii="Times New Roman" w:hAnsi="Times New Roman" w:cs="Times New Roman"/>
          <w:sz w:val="24"/>
          <w:szCs w:val="24"/>
        </w:rPr>
        <w:t>British colonists</w:t>
      </w:r>
      <w:r w:rsidR="00894513">
        <w:rPr>
          <w:rFonts w:ascii="Times New Roman" w:hAnsi="Times New Roman" w:cs="Times New Roman"/>
          <w:sz w:val="24"/>
          <w:szCs w:val="24"/>
        </w:rPr>
        <w:t xml:space="preserve"> </w:t>
      </w:r>
      <w:r w:rsidR="001E3B9F">
        <w:rPr>
          <w:rFonts w:ascii="Times New Roman" w:hAnsi="Times New Roman" w:cs="Times New Roman"/>
          <w:sz w:val="24"/>
          <w:szCs w:val="24"/>
        </w:rPr>
        <w:t>impos</w:t>
      </w:r>
      <w:r w:rsidR="002C15E0">
        <w:rPr>
          <w:rFonts w:ascii="Times New Roman" w:hAnsi="Times New Roman" w:cs="Times New Roman"/>
          <w:sz w:val="24"/>
          <w:szCs w:val="24"/>
        </w:rPr>
        <w:t>ing</w:t>
      </w:r>
      <w:r w:rsidR="001E3B9F">
        <w:rPr>
          <w:rFonts w:ascii="Times New Roman" w:hAnsi="Times New Roman" w:cs="Times New Roman"/>
          <w:sz w:val="24"/>
          <w:szCs w:val="24"/>
        </w:rPr>
        <w:t xml:space="preserve"> Catholicism onto </w:t>
      </w:r>
      <w:r w:rsidR="00EA30EA">
        <w:rPr>
          <w:rFonts w:ascii="Times New Roman" w:hAnsi="Times New Roman" w:cs="Times New Roman"/>
          <w:sz w:val="24"/>
          <w:szCs w:val="24"/>
        </w:rPr>
        <w:t>the Shona people</w:t>
      </w:r>
      <w:r w:rsidR="00597483">
        <w:rPr>
          <w:rFonts w:ascii="Times New Roman" w:hAnsi="Times New Roman" w:cs="Times New Roman"/>
          <w:sz w:val="24"/>
          <w:szCs w:val="24"/>
        </w:rPr>
        <w:t>.</w:t>
      </w:r>
      <w:r w:rsidR="00EA30EA">
        <w:rPr>
          <w:rFonts w:ascii="Times New Roman" w:hAnsi="Times New Roman" w:cs="Times New Roman"/>
          <w:sz w:val="24"/>
          <w:szCs w:val="24"/>
        </w:rPr>
        <w:t xml:space="preserve"> D</w:t>
      </w:r>
      <w:r w:rsidR="004E7B1C">
        <w:rPr>
          <w:rFonts w:ascii="Times New Roman" w:hAnsi="Times New Roman" w:cs="Times New Roman"/>
          <w:sz w:val="24"/>
          <w:szCs w:val="24"/>
        </w:rPr>
        <w:t>escribed as “a girl in her late teens</w:t>
      </w:r>
      <w:r w:rsidR="00EA30EA">
        <w:rPr>
          <w:rFonts w:ascii="Times New Roman" w:hAnsi="Times New Roman" w:cs="Times New Roman"/>
          <w:sz w:val="24"/>
          <w:szCs w:val="24"/>
        </w:rPr>
        <w:t>,</w:t>
      </w:r>
      <w:r w:rsidR="004E7B1C">
        <w:rPr>
          <w:rFonts w:ascii="Times New Roman" w:hAnsi="Times New Roman" w:cs="Times New Roman"/>
          <w:sz w:val="24"/>
          <w:szCs w:val="24"/>
        </w:rPr>
        <w:t>”</w:t>
      </w:r>
      <w:r w:rsidR="00EA30EA">
        <w:rPr>
          <w:rFonts w:ascii="Times New Roman" w:hAnsi="Times New Roman" w:cs="Times New Roman"/>
          <w:sz w:val="24"/>
          <w:szCs w:val="24"/>
        </w:rPr>
        <w:t xml:space="preserve"> </w:t>
      </w:r>
      <w:r w:rsidR="00B667FB">
        <w:rPr>
          <w:rFonts w:ascii="Times New Roman" w:hAnsi="Times New Roman" w:cs="Times New Roman"/>
          <w:sz w:val="24"/>
          <w:szCs w:val="24"/>
        </w:rPr>
        <w:t xml:space="preserve">Jekesai </w:t>
      </w:r>
      <w:r w:rsidR="009A4F08">
        <w:rPr>
          <w:rFonts w:ascii="Times New Roman" w:hAnsi="Times New Roman" w:cs="Times New Roman"/>
          <w:sz w:val="24"/>
          <w:szCs w:val="24"/>
        </w:rPr>
        <w:t>starts out speaking Shona</w:t>
      </w:r>
      <w:r w:rsidR="00C94793">
        <w:rPr>
          <w:rFonts w:ascii="Times New Roman" w:hAnsi="Times New Roman" w:cs="Times New Roman"/>
          <w:sz w:val="24"/>
          <w:szCs w:val="24"/>
        </w:rPr>
        <w:t>, but is c</w:t>
      </w:r>
      <w:r w:rsidR="009B6C07">
        <w:rPr>
          <w:rFonts w:ascii="Times New Roman" w:hAnsi="Times New Roman" w:cs="Times New Roman"/>
          <w:sz w:val="24"/>
          <w:szCs w:val="24"/>
        </w:rPr>
        <w:t>orrected by her aunt, Mai Tamba</w:t>
      </w:r>
      <w:r w:rsidR="00FC1209">
        <w:rPr>
          <w:rFonts w:ascii="Times New Roman" w:hAnsi="Times New Roman" w:cs="Times New Roman"/>
          <w:sz w:val="24"/>
          <w:szCs w:val="24"/>
        </w:rPr>
        <w:t xml:space="preserve">. </w:t>
      </w:r>
      <w:r w:rsidR="0003575F">
        <w:rPr>
          <w:rFonts w:ascii="Times New Roman" w:hAnsi="Times New Roman" w:cs="Times New Roman"/>
          <w:sz w:val="24"/>
          <w:szCs w:val="24"/>
        </w:rPr>
        <w:t xml:space="preserve">As a housekeeper for Chilford </w:t>
      </w:r>
      <w:r w:rsidR="0012070C">
        <w:rPr>
          <w:rFonts w:ascii="Times New Roman" w:hAnsi="Times New Roman" w:cs="Times New Roman"/>
          <w:sz w:val="24"/>
          <w:szCs w:val="24"/>
        </w:rPr>
        <w:t>Ndlovu</w:t>
      </w:r>
      <w:r w:rsidR="00571089">
        <w:rPr>
          <w:rFonts w:ascii="Times New Roman" w:hAnsi="Times New Roman" w:cs="Times New Roman"/>
          <w:sz w:val="24"/>
          <w:szCs w:val="24"/>
        </w:rPr>
        <w:t>, the only African cat</w:t>
      </w:r>
      <w:r w:rsidR="00A10834">
        <w:rPr>
          <w:rFonts w:ascii="Times New Roman" w:hAnsi="Times New Roman" w:cs="Times New Roman"/>
          <w:sz w:val="24"/>
          <w:szCs w:val="24"/>
        </w:rPr>
        <w:t xml:space="preserve">echist </w:t>
      </w:r>
      <w:r w:rsidR="005C7492">
        <w:rPr>
          <w:rFonts w:ascii="Times New Roman" w:hAnsi="Times New Roman" w:cs="Times New Roman"/>
          <w:sz w:val="24"/>
          <w:szCs w:val="24"/>
        </w:rPr>
        <w:t>for the Catholic Church in the Mashona</w:t>
      </w:r>
      <w:r w:rsidR="00DE6B04">
        <w:rPr>
          <w:rFonts w:ascii="Times New Roman" w:hAnsi="Times New Roman" w:cs="Times New Roman"/>
          <w:sz w:val="24"/>
          <w:szCs w:val="24"/>
        </w:rPr>
        <w:t>land region, Mai Tamba</w:t>
      </w:r>
      <w:r w:rsidR="0007063B">
        <w:rPr>
          <w:rFonts w:ascii="Times New Roman" w:hAnsi="Times New Roman" w:cs="Times New Roman"/>
          <w:sz w:val="24"/>
          <w:szCs w:val="24"/>
        </w:rPr>
        <w:t xml:space="preserve"> is careful to present to Chilford </w:t>
      </w:r>
      <w:r w:rsidR="007273C9">
        <w:rPr>
          <w:rFonts w:ascii="Times New Roman" w:hAnsi="Times New Roman" w:cs="Times New Roman"/>
          <w:sz w:val="24"/>
          <w:szCs w:val="24"/>
        </w:rPr>
        <w:t xml:space="preserve">only </w:t>
      </w:r>
      <w:r w:rsidR="0007063B">
        <w:rPr>
          <w:rFonts w:ascii="Times New Roman" w:hAnsi="Times New Roman" w:cs="Times New Roman"/>
          <w:sz w:val="24"/>
          <w:szCs w:val="24"/>
        </w:rPr>
        <w:t xml:space="preserve">what he wants to hear, </w:t>
      </w:r>
      <w:r w:rsidR="007273C9">
        <w:rPr>
          <w:rFonts w:ascii="Times New Roman" w:hAnsi="Times New Roman" w:cs="Times New Roman"/>
          <w:sz w:val="24"/>
          <w:szCs w:val="24"/>
        </w:rPr>
        <w:t>which means addressing him only in</w:t>
      </w:r>
      <w:r w:rsidR="0007063B">
        <w:rPr>
          <w:rFonts w:ascii="Times New Roman" w:hAnsi="Times New Roman" w:cs="Times New Roman"/>
          <w:sz w:val="24"/>
          <w:szCs w:val="24"/>
        </w:rPr>
        <w:t xml:space="preserve"> English.</w:t>
      </w:r>
      <w:r w:rsidR="004E7B1C">
        <w:rPr>
          <w:rFonts w:ascii="Times New Roman" w:hAnsi="Times New Roman" w:cs="Times New Roman"/>
          <w:sz w:val="24"/>
          <w:szCs w:val="24"/>
        </w:rPr>
        <w:t xml:space="preserve"> </w:t>
      </w:r>
      <w:r w:rsidR="0007063B">
        <w:rPr>
          <w:rFonts w:ascii="Times New Roman" w:hAnsi="Times New Roman" w:cs="Times New Roman"/>
          <w:sz w:val="24"/>
          <w:szCs w:val="24"/>
        </w:rPr>
        <w:t>When Jekesai speaks Shona in his presence, Mai Tamba butts in</w:t>
      </w:r>
      <w:r w:rsidR="0090049E">
        <w:rPr>
          <w:rFonts w:ascii="Times New Roman" w:hAnsi="Times New Roman" w:cs="Times New Roman"/>
          <w:sz w:val="24"/>
          <w:szCs w:val="24"/>
        </w:rPr>
        <w:t>, saying,</w:t>
      </w:r>
      <w:r w:rsidR="0007063B">
        <w:rPr>
          <w:rFonts w:ascii="Times New Roman" w:hAnsi="Times New Roman" w:cs="Times New Roman"/>
          <w:sz w:val="24"/>
          <w:szCs w:val="24"/>
        </w:rPr>
        <w:t xml:space="preserve"> </w:t>
      </w:r>
      <w:r w:rsidR="007D0133">
        <w:rPr>
          <w:rFonts w:ascii="Times New Roman" w:hAnsi="Times New Roman" w:cs="Times New Roman"/>
          <w:sz w:val="24"/>
          <w:szCs w:val="24"/>
        </w:rPr>
        <w:t>“</w:t>
      </w:r>
      <w:r w:rsidR="00C52614">
        <w:rPr>
          <w:rFonts w:ascii="Times New Roman" w:hAnsi="Times New Roman" w:cs="Times New Roman"/>
          <w:sz w:val="24"/>
          <w:szCs w:val="24"/>
        </w:rPr>
        <w:t>(</w:t>
      </w:r>
      <w:r w:rsidR="00C52614" w:rsidRPr="00BD5281">
        <w:rPr>
          <w:rFonts w:ascii="Times New Roman" w:hAnsi="Times New Roman" w:cs="Times New Roman"/>
          <w:i/>
          <w:iCs/>
          <w:sz w:val="24"/>
          <w:szCs w:val="24"/>
        </w:rPr>
        <w:t>In Shona</w:t>
      </w:r>
      <w:r w:rsidR="000A418F">
        <w:rPr>
          <w:rFonts w:ascii="Times New Roman" w:hAnsi="Times New Roman" w:cs="Times New Roman"/>
          <w:sz w:val="24"/>
          <w:szCs w:val="24"/>
        </w:rPr>
        <w:t>.</w:t>
      </w:r>
      <w:r w:rsidR="00C52614">
        <w:rPr>
          <w:rFonts w:ascii="Times New Roman" w:hAnsi="Times New Roman" w:cs="Times New Roman"/>
          <w:sz w:val="24"/>
          <w:szCs w:val="24"/>
        </w:rPr>
        <w:t>)</w:t>
      </w:r>
      <w:r w:rsidR="000A418F">
        <w:rPr>
          <w:rFonts w:ascii="Times New Roman" w:hAnsi="Times New Roman" w:cs="Times New Roman"/>
          <w:sz w:val="24"/>
          <w:szCs w:val="24"/>
        </w:rPr>
        <w:t xml:space="preserve"> Mastahavadi Shona. </w:t>
      </w:r>
      <w:r w:rsidR="00BD5281" w:rsidRPr="008016F0">
        <w:rPr>
          <w:rFonts w:ascii="Times New Roman" w:hAnsi="Times New Roman" w:cs="Times New Roman"/>
          <w:b/>
          <w:bCs/>
          <w:sz w:val="24"/>
          <w:szCs w:val="24"/>
        </w:rPr>
        <w:t>[</w:t>
      </w:r>
      <w:r w:rsidR="000B5AFB" w:rsidRPr="008016F0">
        <w:rPr>
          <w:rFonts w:ascii="Times New Roman" w:hAnsi="Times New Roman" w:cs="Times New Roman"/>
          <w:b/>
          <w:bCs/>
          <w:sz w:val="24"/>
          <w:szCs w:val="24"/>
        </w:rPr>
        <w:t xml:space="preserve">Now whatever you </w:t>
      </w:r>
      <w:r w:rsidR="00705D74" w:rsidRPr="008016F0">
        <w:rPr>
          <w:rFonts w:ascii="Times New Roman" w:hAnsi="Times New Roman" w:cs="Times New Roman"/>
          <w:b/>
          <w:bCs/>
          <w:sz w:val="24"/>
          <w:szCs w:val="24"/>
        </w:rPr>
        <w:t>cannot say in English just don’t say it – he doesn’t want any Shona spoken around him okay</w:t>
      </w:r>
      <w:r w:rsidR="00E64AB3" w:rsidRPr="008016F0">
        <w:rPr>
          <w:rFonts w:ascii="Times New Roman" w:hAnsi="Times New Roman" w:cs="Times New Roman"/>
          <w:b/>
          <w:bCs/>
          <w:sz w:val="24"/>
          <w:szCs w:val="24"/>
        </w:rPr>
        <w:t>?</w:t>
      </w:r>
      <w:r w:rsidR="00BD5281" w:rsidRPr="008016F0">
        <w:rPr>
          <w:rFonts w:ascii="Times New Roman" w:hAnsi="Times New Roman" w:cs="Times New Roman"/>
          <w:b/>
          <w:bCs/>
          <w:sz w:val="24"/>
          <w:szCs w:val="24"/>
        </w:rPr>
        <w:t>]</w:t>
      </w:r>
      <w:r w:rsidR="00BD5281">
        <w:rPr>
          <w:rFonts w:ascii="Times New Roman" w:hAnsi="Times New Roman" w:cs="Times New Roman"/>
          <w:sz w:val="24"/>
          <w:szCs w:val="24"/>
        </w:rPr>
        <w:t>” (Gurira 6).</w:t>
      </w:r>
      <w:r w:rsidR="0007063B">
        <w:rPr>
          <w:rFonts w:ascii="Times New Roman" w:hAnsi="Times New Roman" w:cs="Times New Roman"/>
          <w:sz w:val="24"/>
          <w:szCs w:val="24"/>
        </w:rPr>
        <w:t xml:space="preserve"> </w:t>
      </w:r>
      <w:r w:rsidR="007273C9">
        <w:rPr>
          <w:rFonts w:ascii="Times New Roman" w:hAnsi="Times New Roman" w:cs="Times New Roman"/>
          <w:sz w:val="24"/>
          <w:szCs w:val="24"/>
        </w:rPr>
        <w:t xml:space="preserve">By the end of the play, Jekesai </w:t>
      </w:r>
      <w:r w:rsidR="00C911D4">
        <w:rPr>
          <w:rFonts w:ascii="Times New Roman" w:hAnsi="Times New Roman" w:cs="Times New Roman"/>
          <w:sz w:val="24"/>
          <w:szCs w:val="24"/>
        </w:rPr>
        <w:t>(</w:t>
      </w:r>
      <w:r w:rsidR="007273C9">
        <w:rPr>
          <w:rFonts w:ascii="Times New Roman" w:hAnsi="Times New Roman" w:cs="Times New Roman"/>
          <w:sz w:val="24"/>
          <w:szCs w:val="24"/>
        </w:rPr>
        <w:t>or Ester</w:t>
      </w:r>
      <w:r w:rsidR="00C911D4">
        <w:rPr>
          <w:rFonts w:ascii="Times New Roman" w:hAnsi="Times New Roman" w:cs="Times New Roman"/>
          <w:sz w:val="24"/>
          <w:szCs w:val="24"/>
        </w:rPr>
        <w:t>, as Chilford dubs her),</w:t>
      </w:r>
      <w:r w:rsidR="007273C9">
        <w:rPr>
          <w:rFonts w:ascii="Times New Roman" w:hAnsi="Times New Roman" w:cs="Times New Roman"/>
          <w:sz w:val="24"/>
          <w:szCs w:val="24"/>
        </w:rPr>
        <w:t xml:space="preserve"> is speaking English</w:t>
      </w:r>
      <w:r w:rsidR="00C911D4">
        <w:rPr>
          <w:rFonts w:ascii="Times New Roman" w:hAnsi="Times New Roman" w:cs="Times New Roman"/>
          <w:sz w:val="24"/>
          <w:szCs w:val="24"/>
        </w:rPr>
        <w:t xml:space="preserve"> almost perfectly.</w:t>
      </w:r>
      <w:r w:rsidR="005110BB">
        <w:rPr>
          <w:rFonts w:ascii="Times New Roman" w:hAnsi="Times New Roman" w:cs="Times New Roman"/>
          <w:sz w:val="24"/>
          <w:szCs w:val="24"/>
        </w:rPr>
        <w:t xml:space="preserve"> T</w:t>
      </w:r>
      <w:r w:rsidR="00D14B92">
        <w:rPr>
          <w:rFonts w:ascii="Times New Roman" w:hAnsi="Times New Roman" w:cs="Times New Roman"/>
          <w:sz w:val="24"/>
          <w:szCs w:val="24"/>
        </w:rPr>
        <w:t xml:space="preserve">he fact that Jekesai must abandon her native language </w:t>
      </w:r>
      <w:r w:rsidR="00D97024">
        <w:rPr>
          <w:rFonts w:ascii="Times New Roman" w:hAnsi="Times New Roman" w:cs="Times New Roman"/>
          <w:sz w:val="24"/>
          <w:szCs w:val="24"/>
        </w:rPr>
        <w:t xml:space="preserve">represents a loss of </w:t>
      </w:r>
      <w:r w:rsidR="00020971">
        <w:rPr>
          <w:rFonts w:ascii="Times New Roman" w:hAnsi="Times New Roman" w:cs="Times New Roman"/>
          <w:sz w:val="24"/>
          <w:szCs w:val="24"/>
        </w:rPr>
        <w:t xml:space="preserve">her own voice. As a result of not being able to speak her own language, Jekesai also loses her agency. </w:t>
      </w:r>
      <w:r w:rsidR="0090049E">
        <w:rPr>
          <w:rFonts w:ascii="Times New Roman" w:hAnsi="Times New Roman" w:cs="Times New Roman"/>
          <w:sz w:val="24"/>
          <w:szCs w:val="24"/>
        </w:rPr>
        <w:t xml:space="preserve">This loss of agency is all due to the arrival of the </w:t>
      </w:r>
      <w:r w:rsidR="000E4ECE">
        <w:rPr>
          <w:rFonts w:ascii="Times New Roman" w:hAnsi="Times New Roman" w:cs="Times New Roman"/>
          <w:sz w:val="24"/>
          <w:szCs w:val="24"/>
        </w:rPr>
        <w:t xml:space="preserve">British colonizers and </w:t>
      </w:r>
      <w:r w:rsidR="003C0BF8">
        <w:rPr>
          <w:rFonts w:ascii="Times New Roman" w:hAnsi="Times New Roman" w:cs="Times New Roman"/>
          <w:sz w:val="24"/>
          <w:szCs w:val="24"/>
        </w:rPr>
        <w:t xml:space="preserve">implementation </w:t>
      </w:r>
      <w:r w:rsidR="003C0BF8" w:rsidRPr="00D33131">
        <w:rPr>
          <w:rFonts w:ascii="Times New Roman" w:hAnsi="Times New Roman" w:cs="Times New Roman"/>
          <w:sz w:val="24"/>
          <w:szCs w:val="24"/>
        </w:rPr>
        <w:t>of Roman Catholicism, the British religion.</w:t>
      </w:r>
      <w:r w:rsidR="00CB7873" w:rsidRPr="00D33131">
        <w:rPr>
          <w:rFonts w:ascii="Times New Roman" w:hAnsi="Times New Roman" w:cs="Times New Roman"/>
          <w:sz w:val="24"/>
          <w:szCs w:val="24"/>
        </w:rPr>
        <w:t xml:space="preserve"> As the loss of her voice corresponds with the arrival of </w:t>
      </w:r>
      <w:r w:rsidR="005370D9" w:rsidRPr="00D33131">
        <w:rPr>
          <w:rFonts w:ascii="Times New Roman" w:hAnsi="Times New Roman" w:cs="Times New Roman"/>
          <w:sz w:val="24"/>
          <w:szCs w:val="24"/>
        </w:rPr>
        <w:t xml:space="preserve">the </w:t>
      </w:r>
      <w:r w:rsidR="005E754B" w:rsidRPr="00D33131">
        <w:rPr>
          <w:rFonts w:ascii="Times New Roman" w:hAnsi="Times New Roman" w:cs="Times New Roman"/>
          <w:sz w:val="24"/>
          <w:szCs w:val="24"/>
        </w:rPr>
        <w:t>British missionaries and their stalwart</w:t>
      </w:r>
      <w:r w:rsidR="005370D9" w:rsidRPr="00D33131">
        <w:rPr>
          <w:rFonts w:ascii="Times New Roman" w:hAnsi="Times New Roman" w:cs="Times New Roman"/>
          <w:sz w:val="24"/>
          <w:szCs w:val="24"/>
        </w:rPr>
        <w:t>, Chilford N</w:t>
      </w:r>
      <w:r w:rsidR="00134972" w:rsidRPr="00D33131">
        <w:rPr>
          <w:rFonts w:ascii="Times New Roman" w:hAnsi="Times New Roman" w:cs="Times New Roman"/>
          <w:sz w:val="24"/>
          <w:szCs w:val="24"/>
        </w:rPr>
        <w:t xml:space="preserve">dlovu, it is clear that their </w:t>
      </w:r>
      <w:r w:rsidR="00CA6ACE" w:rsidRPr="00D33131">
        <w:rPr>
          <w:rFonts w:ascii="Times New Roman" w:hAnsi="Times New Roman" w:cs="Times New Roman"/>
          <w:sz w:val="24"/>
          <w:szCs w:val="24"/>
        </w:rPr>
        <w:t xml:space="preserve">British values are what </w:t>
      </w:r>
      <w:r w:rsidR="00243AD8" w:rsidRPr="00D33131">
        <w:rPr>
          <w:rFonts w:ascii="Times New Roman" w:hAnsi="Times New Roman" w:cs="Times New Roman"/>
          <w:sz w:val="24"/>
          <w:szCs w:val="24"/>
        </w:rPr>
        <w:t xml:space="preserve">symbolically stole </w:t>
      </w:r>
      <w:r w:rsidR="00CA6ACE" w:rsidRPr="00D33131">
        <w:rPr>
          <w:rFonts w:ascii="Times New Roman" w:hAnsi="Times New Roman" w:cs="Times New Roman"/>
          <w:sz w:val="24"/>
          <w:szCs w:val="24"/>
        </w:rPr>
        <w:t>Jekesa</w:t>
      </w:r>
      <w:r w:rsidR="00243AD8" w:rsidRPr="00D33131">
        <w:rPr>
          <w:rFonts w:ascii="Times New Roman" w:hAnsi="Times New Roman" w:cs="Times New Roman"/>
          <w:sz w:val="24"/>
          <w:szCs w:val="24"/>
        </w:rPr>
        <w:t>i’s voice</w:t>
      </w:r>
      <w:r w:rsidR="00CA6ACE" w:rsidRPr="00D33131">
        <w:rPr>
          <w:rFonts w:ascii="Times New Roman" w:hAnsi="Times New Roman" w:cs="Times New Roman"/>
          <w:sz w:val="24"/>
          <w:szCs w:val="24"/>
        </w:rPr>
        <w:t>.</w:t>
      </w:r>
      <w:r w:rsidR="00E33C7B" w:rsidRPr="00D33131">
        <w:rPr>
          <w:rFonts w:ascii="Times New Roman" w:hAnsi="Times New Roman" w:cs="Times New Roman"/>
          <w:sz w:val="24"/>
          <w:szCs w:val="24"/>
        </w:rPr>
        <w:t xml:space="preserve"> </w:t>
      </w:r>
      <w:r w:rsidR="00AA265E" w:rsidRPr="00D33131">
        <w:rPr>
          <w:rFonts w:ascii="Times New Roman" w:hAnsi="Times New Roman" w:cs="Times New Roman"/>
          <w:sz w:val="24"/>
          <w:szCs w:val="24"/>
        </w:rPr>
        <w:t>By speaking in English</w:t>
      </w:r>
      <w:r w:rsidR="00AF12C6" w:rsidRPr="00D33131">
        <w:rPr>
          <w:rFonts w:ascii="Times New Roman" w:hAnsi="Times New Roman" w:cs="Times New Roman"/>
          <w:sz w:val="24"/>
          <w:szCs w:val="24"/>
        </w:rPr>
        <w:t xml:space="preserve"> and thus taking on</w:t>
      </w:r>
      <w:r w:rsidR="00AF12C6">
        <w:rPr>
          <w:rFonts w:ascii="Times New Roman" w:hAnsi="Times New Roman" w:cs="Times New Roman"/>
          <w:sz w:val="24"/>
          <w:szCs w:val="24"/>
        </w:rPr>
        <w:t xml:space="preserve"> the ways of the British</w:t>
      </w:r>
      <w:r w:rsidR="00AA265E">
        <w:rPr>
          <w:rFonts w:ascii="Times New Roman" w:hAnsi="Times New Roman" w:cs="Times New Roman"/>
          <w:sz w:val="24"/>
          <w:szCs w:val="24"/>
        </w:rPr>
        <w:t xml:space="preserve">, Jekesai gives up </w:t>
      </w:r>
      <w:r w:rsidR="00D5000A">
        <w:rPr>
          <w:rFonts w:ascii="Times New Roman" w:hAnsi="Times New Roman" w:cs="Times New Roman"/>
          <w:sz w:val="24"/>
          <w:szCs w:val="24"/>
        </w:rPr>
        <w:t xml:space="preserve">her </w:t>
      </w:r>
      <w:r w:rsidR="00AF12C6">
        <w:rPr>
          <w:rFonts w:ascii="Times New Roman" w:hAnsi="Times New Roman" w:cs="Times New Roman"/>
          <w:sz w:val="24"/>
          <w:szCs w:val="24"/>
        </w:rPr>
        <w:t>identity</w:t>
      </w:r>
      <w:r w:rsidR="00D33131">
        <w:rPr>
          <w:rFonts w:ascii="Times New Roman" w:hAnsi="Times New Roman" w:cs="Times New Roman"/>
          <w:sz w:val="24"/>
          <w:szCs w:val="24"/>
        </w:rPr>
        <w:t>. She becomes the submissive woman that the Europeans prefer.</w:t>
      </w:r>
    </w:p>
    <w:p w14:paraId="2A6FEA97" w14:textId="42301BB2" w:rsidR="00A85206" w:rsidRPr="00B04A11" w:rsidRDefault="00A85206" w:rsidP="001D5ED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the ways in which the</w:t>
      </w:r>
      <w:r w:rsidR="00353768">
        <w:rPr>
          <w:rFonts w:ascii="Times New Roman" w:hAnsi="Times New Roman" w:cs="Times New Roman"/>
          <w:sz w:val="24"/>
          <w:szCs w:val="24"/>
        </w:rPr>
        <w:t xml:space="preserve"> female characters of Nehanda and Jekesai choose to use violence </w:t>
      </w:r>
      <w:r w:rsidR="00DF5419">
        <w:rPr>
          <w:rFonts w:ascii="Times New Roman" w:hAnsi="Times New Roman" w:cs="Times New Roman"/>
          <w:sz w:val="24"/>
          <w:szCs w:val="24"/>
        </w:rPr>
        <w:t xml:space="preserve">is significant to understanding how they are subjugated through gender conventions </w:t>
      </w:r>
      <w:r w:rsidR="00DF5419">
        <w:rPr>
          <w:rFonts w:ascii="Times New Roman" w:hAnsi="Times New Roman" w:cs="Times New Roman"/>
          <w:sz w:val="24"/>
          <w:szCs w:val="24"/>
        </w:rPr>
        <w:lastRenderedPageBreak/>
        <w:t>due to colonialism.</w:t>
      </w:r>
      <w:r w:rsidR="00026FE9" w:rsidRPr="00026FE9">
        <w:rPr>
          <w:rFonts w:ascii="Times New Roman" w:hAnsi="Times New Roman" w:cs="Times New Roman"/>
          <w:sz w:val="24"/>
          <w:szCs w:val="24"/>
        </w:rPr>
        <w:t xml:space="preserve"> </w:t>
      </w:r>
      <w:r w:rsidR="00A96EAF">
        <w:rPr>
          <w:rFonts w:ascii="Times New Roman" w:hAnsi="Times New Roman" w:cs="Times New Roman"/>
          <w:sz w:val="24"/>
          <w:szCs w:val="24"/>
        </w:rPr>
        <w:t xml:space="preserve">In </w:t>
      </w:r>
      <w:r w:rsidR="00A96EAF">
        <w:rPr>
          <w:rFonts w:ascii="Times New Roman" w:hAnsi="Times New Roman" w:cs="Times New Roman"/>
          <w:i/>
          <w:iCs/>
          <w:sz w:val="24"/>
          <w:szCs w:val="24"/>
        </w:rPr>
        <w:t>Nehanda</w:t>
      </w:r>
      <w:r w:rsidR="00A96EAF">
        <w:rPr>
          <w:rFonts w:ascii="Times New Roman" w:hAnsi="Times New Roman" w:cs="Times New Roman"/>
          <w:sz w:val="24"/>
          <w:szCs w:val="24"/>
        </w:rPr>
        <w:t xml:space="preserve">, Nehanda never acts violently. </w:t>
      </w:r>
      <w:r w:rsidR="00570DFE">
        <w:rPr>
          <w:rFonts w:ascii="Times New Roman" w:hAnsi="Times New Roman" w:cs="Times New Roman"/>
          <w:sz w:val="24"/>
          <w:szCs w:val="24"/>
        </w:rPr>
        <w:t>Rather than fight agains</w:t>
      </w:r>
      <w:r w:rsidR="003E65F5">
        <w:rPr>
          <w:rFonts w:ascii="Times New Roman" w:hAnsi="Times New Roman" w:cs="Times New Roman"/>
          <w:sz w:val="24"/>
          <w:szCs w:val="24"/>
        </w:rPr>
        <w:t>t</w:t>
      </w:r>
      <w:r w:rsidR="00570DFE">
        <w:rPr>
          <w:rFonts w:ascii="Times New Roman" w:hAnsi="Times New Roman" w:cs="Times New Roman"/>
          <w:sz w:val="24"/>
          <w:szCs w:val="24"/>
        </w:rPr>
        <w:t xml:space="preserve"> the colonizers with the rest of </w:t>
      </w:r>
      <w:r w:rsidR="003E65F5">
        <w:rPr>
          <w:rFonts w:ascii="Times New Roman" w:hAnsi="Times New Roman" w:cs="Times New Roman"/>
          <w:sz w:val="24"/>
          <w:szCs w:val="24"/>
        </w:rPr>
        <w:t xml:space="preserve">the Shona people, she flees to the hills to avoid the </w:t>
      </w:r>
      <w:r w:rsidR="00611F42">
        <w:rPr>
          <w:rFonts w:ascii="Times New Roman" w:hAnsi="Times New Roman" w:cs="Times New Roman"/>
          <w:sz w:val="24"/>
          <w:szCs w:val="24"/>
        </w:rPr>
        <w:t>British colonists. “</w:t>
      </w:r>
      <w:r w:rsidR="00A52F91">
        <w:rPr>
          <w:rFonts w:ascii="Times New Roman" w:hAnsi="Times New Roman" w:cs="Times New Roman"/>
          <w:sz w:val="24"/>
          <w:szCs w:val="24"/>
        </w:rPr>
        <w:t>Nehanda hides away in the h</w:t>
      </w:r>
      <w:r w:rsidR="00750D38">
        <w:rPr>
          <w:rFonts w:ascii="Times New Roman" w:hAnsi="Times New Roman" w:cs="Times New Roman"/>
          <w:sz w:val="24"/>
          <w:szCs w:val="24"/>
        </w:rPr>
        <w:t>ills, which are alien to her pursuer</w:t>
      </w:r>
      <w:r w:rsidR="00A558D0">
        <w:rPr>
          <w:rFonts w:ascii="Times New Roman" w:hAnsi="Times New Roman" w:cs="Times New Roman"/>
          <w:sz w:val="24"/>
          <w:szCs w:val="24"/>
        </w:rPr>
        <w:t xml:space="preserve">s. </w:t>
      </w:r>
      <w:r w:rsidR="001F5F88">
        <w:rPr>
          <w:rFonts w:ascii="Times New Roman" w:hAnsi="Times New Roman" w:cs="Times New Roman"/>
          <w:sz w:val="24"/>
          <w:szCs w:val="24"/>
        </w:rPr>
        <w:t xml:space="preserve">Sometimes the searchers </w:t>
      </w:r>
      <w:r w:rsidR="00D060C2">
        <w:rPr>
          <w:rFonts w:ascii="Times New Roman" w:hAnsi="Times New Roman" w:cs="Times New Roman"/>
          <w:sz w:val="24"/>
          <w:szCs w:val="24"/>
        </w:rPr>
        <w:t xml:space="preserve">pass her as she sleeps </w:t>
      </w:r>
      <w:r w:rsidR="00CA650F">
        <w:rPr>
          <w:rFonts w:ascii="Times New Roman" w:hAnsi="Times New Roman" w:cs="Times New Roman"/>
          <w:sz w:val="24"/>
          <w:szCs w:val="24"/>
        </w:rPr>
        <w:t xml:space="preserve">at the entrance </w:t>
      </w:r>
      <w:r w:rsidR="00B51C5D">
        <w:rPr>
          <w:rFonts w:ascii="Times New Roman" w:hAnsi="Times New Roman" w:cs="Times New Roman"/>
          <w:sz w:val="24"/>
          <w:szCs w:val="24"/>
        </w:rPr>
        <w:t>to a hidden cave</w:t>
      </w:r>
      <w:r w:rsidR="006C5141">
        <w:rPr>
          <w:rFonts w:ascii="Times New Roman" w:hAnsi="Times New Roman" w:cs="Times New Roman"/>
          <w:sz w:val="24"/>
          <w:szCs w:val="24"/>
        </w:rPr>
        <w:t>. How could a woman survive this forest?” (</w:t>
      </w:r>
      <w:r w:rsidR="00BA19DB">
        <w:rPr>
          <w:rFonts w:ascii="Times New Roman" w:hAnsi="Times New Roman" w:cs="Times New Roman"/>
          <w:sz w:val="24"/>
          <w:szCs w:val="24"/>
        </w:rPr>
        <w:t>Vera 89).</w:t>
      </w:r>
      <w:r w:rsidR="00A62A69">
        <w:rPr>
          <w:rFonts w:ascii="Times New Roman" w:hAnsi="Times New Roman" w:cs="Times New Roman"/>
          <w:sz w:val="24"/>
          <w:szCs w:val="24"/>
        </w:rPr>
        <w:t xml:space="preserve"> </w:t>
      </w:r>
      <w:r w:rsidR="00CF7039">
        <w:rPr>
          <w:rFonts w:ascii="Times New Roman" w:hAnsi="Times New Roman" w:cs="Times New Roman"/>
          <w:sz w:val="24"/>
          <w:szCs w:val="24"/>
        </w:rPr>
        <w:t xml:space="preserve">Even the narrative voice of this passage shows the inherent sexism of Nehanda’s European pursuers. </w:t>
      </w:r>
      <w:r w:rsidR="00AB4442">
        <w:rPr>
          <w:rFonts w:ascii="Times New Roman" w:hAnsi="Times New Roman" w:cs="Times New Roman"/>
          <w:sz w:val="24"/>
          <w:szCs w:val="24"/>
        </w:rPr>
        <w:t xml:space="preserve">They cannot believe that a woman, who is supposed to be weak and frail, could live this long </w:t>
      </w:r>
      <w:r w:rsidR="00DD49DC">
        <w:rPr>
          <w:rFonts w:ascii="Times New Roman" w:hAnsi="Times New Roman" w:cs="Times New Roman"/>
          <w:sz w:val="24"/>
          <w:szCs w:val="24"/>
        </w:rPr>
        <w:t xml:space="preserve">by herself </w:t>
      </w:r>
      <w:r w:rsidR="00787851">
        <w:rPr>
          <w:rFonts w:ascii="Times New Roman" w:hAnsi="Times New Roman" w:cs="Times New Roman"/>
          <w:sz w:val="24"/>
          <w:szCs w:val="24"/>
        </w:rPr>
        <w:t xml:space="preserve">out in the wilderness. </w:t>
      </w:r>
      <w:r w:rsidR="00CF7039">
        <w:rPr>
          <w:rFonts w:ascii="Times New Roman" w:hAnsi="Times New Roman" w:cs="Times New Roman"/>
          <w:sz w:val="24"/>
          <w:szCs w:val="24"/>
        </w:rPr>
        <w:t xml:space="preserve">It is true that </w:t>
      </w:r>
      <w:r w:rsidR="00787851">
        <w:rPr>
          <w:rFonts w:ascii="Times New Roman" w:hAnsi="Times New Roman" w:cs="Times New Roman"/>
          <w:sz w:val="24"/>
          <w:szCs w:val="24"/>
        </w:rPr>
        <w:t xml:space="preserve">Nehanda </w:t>
      </w:r>
      <w:r w:rsidR="00751446">
        <w:rPr>
          <w:rFonts w:ascii="Times New Roman" w:hAnsi="Times New Roman" w:cs="Times New Roman"/>
          <w:sz w:val="24"/>
          <w:szCs w:val="24"/>
        </w:rPr>
        <w:t>gives the Shona people permission to use violence.</w:t>
      </w:r>
      <w:r w:rsidR="00DA4DBD">
        <w:rPr>
          <w:rFonts w:ascii="Times New Roman" w:hAnsi="Times New Roman" w:cs="Times New Roman"/>
          <w:sz w:val="24"/>
          <w:szCs w:val="24"/>
        </w:rPr>
        <w:t xml:space="preserve"> She tells them,</w:t>
      </w:r>
      <w:r w:rsidR="00570DFE">
        <w:rPr>
          <w:rFonts w:ascii="Times New Roman" w:hAnsi="Times New Roman" w:cs="Times New Roman"/>
          <w:sz w:val="24"/>
          <w:szCs w:val="24"/>
        </w:rPr>
        <w:t xml:space="preserve"> </w:t>
      </w:r>
      <w:r w:rsidR="00026FE9">
        <w:rPr>
          <w:rFonts w:ascii="Times New Roman" w:hAnsi="Times New Roman" w:cs="Times New Roman"/>
          <w:sz w:val="24"/>
          <w:szCs w:val="24"/>
        </w:rPr>
        <w:t>“Do not take anything that belongs to the stranger . . . Take only the guns</w:t>
      </w:r>
      <w:r w:rsidR="003B5C62">
        <w:rPr>
          <w:rFonts w:ascii="Times New Roman" w:hAnsi="Times New Roman" w:cs="Times New Roman"/>
          <w:sz w:val="24"/>
          <w:szCs w:val="24"/>
        </w:rPr>
        <w:t xml:space="preserve"> . . . Take only </w:t>
      </w:r>
      <w:r w:rsidR="00AE389C">
        <w:rPr>
          <w:rFonts w:ascii="Times New Roman" w:hAnsi="Times New Roman" w:cs="Times New Roman"/>
          <w:sz w:val="24"/>
          <w:szCs w:val="24"/>
        </w:rPr>
        <w:t xml:space="preserve">the things </w:t>
      </w:r>
      <w:r w:rsidR="002B61B1">
        <w:rPr>
          <w:rFonts w:ascii="Times New Roman" w:hAnsi="Times New Roman" w:cs="Times New Roman"/>
          <w:sz w:val="24"/>
          <w:szCs w:val="24"/>
        </w:rPr>
        <w:t xml:space="preserve">that will also protect you, not the </w:t>
      </w:r>
      <w:r w:rsidR="00A65968">
        <w:rPr>
          <w:rFonts w:ascii="Times New Roman" w:hAnsi="Times New Roman" w:cs="Times New Roman"/>
          <w:sz w:val="24"/>
          <w:szCs w:val="24"/>
        </w:rPr>
        <w:t>things that will destroy you</w:t>
      </w:r>
      <w:r w:rsidR="00026FE9">
        <w:rPr>
          <w:rFonts w:ascii="Times New Roman" w:hAnsi="Times New Roman" w:cs="Times New Roman"/>
          <w:sz w:val="24"/>
          <w:szCs w:val="24"/>
        </w:rPr>
        <w:t>” (Vera 77)</w:t>
      </w:r>
      <w:r w:rsidR="00A65968">
        <w:rPr>
          <w:rFonts w:ascii="Times New Roman" w:hAnsi="Times New Roman" w:cs="Times New Roman"/>
          <w:sz w:val="24"/>
          <w:szCs w:val="24"/>
        </w:rPr>
        <w:t xml:space="preserve">. </w:t>
      </w:r>
      <w:r w:rsidR="0061676C">
        <w:rPr>
          <w:rFonts w:ascii="Times New Roman" w:hAnsi="Times New Roman" w:cs="Times New Roman"/>
          <w:sz w:val="24"/>
          <w:szCs w:val="24"/>
        </w:rPr>
        <w:t>Although she allows the Shona use of the colonizer’s guns</w:t>
      </w:r>
      <w:r w:rsidR="00A96B19">
        <w:rPr>
          <w:rFonts w:ascii="Times New Roman" w:hAnsi="Times New Roman" w:cs="Times New Roman"/>
          <w:sz w:val="24"/>
          <w:szCs w:val="24"/>
        </w:rPr>
        <w:t xml:space="preserve">, she makes an important distinction that these guns are to be used for protection. </w:t>
      </w:r>
      <w:r w:rsidR="00C64A86">
        <w:rPr>
          <w:rFonts w:ascii="Times New Roman" w:hAnsi="Times New Roman" w:cs="Times New Roman"/>
          <w:sz w:val="24"/>
          <w:szCs w:val="24"/>
        </w:rPr>
        <w:t xml:space="preserve">They are a necessary evil </w:t>
      </w:r>
      <w:r w:rsidR="00264362">
        <w:rPr>
          <w:rFonts w:ascii="Times New Roman" w:hAnsi="Times New Roman" w:cs="Times New Roman"/>
          <w:sz w:val="24"/>
          <w:szCs w:val="24"/>
        </w:rPr>
        <w:t xml:space="preserve">which are only to be used </w:t>
      </w:r>
      <w:r w:rsidR="00CA2E2D">
        <w:rPr>
          <w:rFonts w:ascii="Times New Roman" w:hAnsi="Times New Roman" w:cs="Times New Roman"/>
          <w:sz w:val="24"/>
          <w:szCs w:val="24"/>
        </w:rPr>
        <w:t xml:space="preserve">because the colonizers would </w:t>
      </w:r>
      <w:r w:rsidR="0027745E">
        <w:rPr>
          <w:rFonts w:ascii="Times New Roman" w:hAnsi="Times New Roman" w:cs="Times New Roman"/>
          <w:sz w:val="24"/>
          <w:szCs w:val="24"/>
        </w:rPr>
        <w:t xml:space="preserve">completely </w:t>
      </w:r>
      <w:r w:rsidR="007C4BCB">
        <w:rPr>
          <w:rFonts w:ascii="Times New Roman" w:hAnsi="Times New Roman" w:cs="Times New Roman"/>
          <w:sz w:val="24"/>
          <w:szCs w:val="24"/>
        </w:rPr>
        <w:t>overwhelm</w:t>
      </w:r>
      <w:r w:rsidR="0027745E">
        <w:rPr>
          <w:rFonts w:ascii="Times New Roman" w:hAnsi="Times New Roman" w:cs="Times New Roman"/>
          <w:sz w:val="24"/>
          <w:szCs w:val="24"/>
        </w:rPr>
        <w:t xml:space="preserve"> them</w:t>
      </w:r>
      <w:r w:rsidR="00134688">
        <w:rPr>
          <w:rFonts w:ascii="Times New Roman" w:hAnsi="Times New Roman" w:cs="Times New Roman"/>
          <w:sz w:val="24"/>
          <w:szCs w:val="24"/>
        </w:rPr>
        <w:t xml:space="preserve"> and wipe out their people</w:t>
      </w:r>
      <w:r w:rsidR="0027745E">
        <w:rPr>
          <w:rFonts w:ascii="Times New Roman" w:hAnsi="Times New Roman" w:cs="Times New Roman"/>
          <w:sz w:val="24"/>
          <w:szCs w:val="24"/>
        </w:rPr>
        <w:t xml:space="preserve"> </w:t>
      </w:r>
      <w:r w:rsidR="007C4BCB">
        <w:rPr>
          <w:rFonts w:ascii="Times New Roman" w:hAnsi="Times New Roman" w:cs="Times New Roman"/>
          <w:sz w:val="24"/>
          <w:szCs w:val="24"/>
        </w:rPr>
        <w:t>if they did not use</w:t>
      </w:r>
      <w:r w:rsidR="00F63DF1">
        <w:rPr>
          <w:rFonts w:ascii="Times New Roman" w:hAnsi="Times New Roman" w:cs="Times New Roman"/>
          <w:sz w:val="24"/>
          <w:szCs w:val="24"/>
        </w:rPr>
        <w:t xml:space="preserve"> the</w:t>
      </w:r>
      <w:r w:rsidR="007C4BCB">
        <w:rPr>
          <w:rFonts w:ascii="Times New Roman" w:hAnsi="Times New Roman" w:cs="Times New Roman"/>
          <w:sz w:val="24"/>
          <w:szCs w:val="24"/>
        </w:rPr>
        <w:t xml:space="preserve"> guns. </w:t>
      </w:r>
      <w:r w:rsidR="00F63DF1">
        <w:rPr>
          <w:rFonts w:ascii="Times New Roman" w:hAnsi="Times New Roman" w:cs="Times New Roman"/>
          <w:sz w:val="24"/>
          <w:szCs w:val="24"/>
        </w:rPr>
        <w:t xml:space="preserve">In addition, </w:t>
      </w:r>
      <w:r w:rsidR="00161D03">
        <w:rPr>
          <w:rFonts w:ascii="Times New Roman" w:hAnsi="Times New Roman" w:cs="Times New Roman"/>
          <w:sz w:val="24"/>
          <w:szCs w:val="24"/>
        </w:rPr>
        <w:t xml:space="preserve">Nehanda herself does not use any of the guns or </w:t>
      </w:r>
      <w:r w:rsidR="005D6481">
        <w:rPr>
          <w:rFonts w:ascii="Times New Roman" w:hAnsi="Times New Roman" w:cs="Times New Roman"/>
          <w:sz w:val="24"/>
          <w:szCs w:val="24"/>
        </w:rPr>
        <w:t xml:space="preserve">exhibit </w:t>
      </w:r>
      <w:r w:rsidR="00161D03">
        <w:rPr>
          <w:rFonts w:ascii="Times New Roman" w:hAnsi="Times New Roman" w:cs="Times New Roman"/>
          <w:sz w:val="24"/>
          <w:szCs w:val="24"/>
        </w:rPr>
        <w:t>any kind of violen</w:t>
      </w:r>
      <w:r w:rsidR="005D6481">
        <w:rPr>
          <w:rFonts w:ascii="Times New Roman" w:hAnsi="Times New Roman" w:cs="Times New Roman"/>
          <w:sz w:val="24"/>
          <w:szCs w:val="24"/>
        </w:rPr>
        <w:t>t behavior</w:t>
      </w:r>
      <w:r w:rsidR="00161D03">
        <w:rPr>
          <w:rFonts w:ascii="Times New Roman" w:hAnsi="Times New Roman" w:cs="Times New Roman"/>
          <w:sz w:val="24"/>
          <w:szCs w:val="24"/>
        </w:rPr>
        <w:t xml:space="preserve"> whatsoever in the novel. This refusal to be aggressive </w:t>
      </w:r>
      <w:r w:rsidR="00186111">
        <w:rPr>
          <w:rFonts w:ascii="Times New Roman" w:hAnsi="Times New Roman" w:cs="Times New Roman"/>
          <w:sz w:val="24"/>
          <w:szCs w:val="24"/>
        </w:rPr>
        <w:t xml:space="preserve">demonstrates that </w:t>
      </w:r>
      <w:r w:rsidR="00186111" w:rsidRPr="00857804">
        <w:rPr>
          <w:rFonts w:ascii="Times New Roman" w:hAnsi="Times New Roman" w:cs="Times New Roman"/>
          <w:sz w:val="24"/>
          <w:szCs w:val="24"/>
        </w:rPr>
        <w:t>Nehanda in a way has given into the European</w:t>
      </w:r>
      <w:r w:rsidR="00AF41D6" w:rsidRPr="00857804">
        <w:rPr>
          <w:rFonts w:ascii="Times New Roman" w:hAnsi="Times New Roman" w:cs="Times New Roman"/>
          <w:sz w:val="24"/>
          <w:szCs w:val="24"/>
        </w:rPr>
        <w:t xml:space="preserve">’s </w:t>
      </w:r>
      <w:r w:rsidR="005B3122" w:rsidRPr="00857804">
        <w:rPr>
          <w:rFonts w:ascii="Times New Roman" w:hAnsi="Times New Roman" w:cs="Times New Roman"/>
          <w:sz w:val="24"/>
          <w:szCs w:val="24"/>
        </w:rPr>
        <w:t xml:space="preserve">patriarchal </w:t>
      </w:r>
      <w:r w:rsidR="00BE23BB" w:rsidRPr="00857804">
        <w:rPr>
          <w:rFonts w:ascii="Times New Roman" w:hAnsi="Times New Roman" w:cs="Times New Roman"/>
          <w:sz w:val="24"/>
          <w:szCs w:val="24"/>
        </w:rPr>
        <w:t xml:space="preserve">ideals of women as submissive and passive. </w:t>
      </w:r>
      <w:r w:rsidR="00046378">
        <w:rPr>
          <w:rFonts w:ascii="Times New Roman" w:hAnsi="Times New Roman" w:cs="Times New Roman"/>
          <w:sz w:val="24"/>
          <w:szCs w:val="24"/>
        </w:rPr>
        <w:t>Although the other Shona people fight back, Nehanda herself does not</w:t>
      </w:r>
      <w:r w:rsidR="00812D5B" w:rsidRPr="00857804">
        <w:rPr>
          <w:rFonts w:ascii="Times New Roman" w:hAnsi="Times New Roman" w:cs="Times New Roman"/>
          <w:sz w:val="24"/>
          <w:szCs w:val="24"/>
        </w:rPr>
        <w:t xml:space="preserve">, she only </w:t>
      </w:r>
      <w:r w:rsidR="00192DCB" w:rsidRPr="00857804">
        <w:rPr>
          <w:rFonts w:ascii="Times New Roman" w:hAnsi="Times New Roman" w:cs="Times New Roman"/>
          <w:sz w:val="24"/>
          <w:szCs w:val="24"/>
        </w:rPr>
        <w:t xml:space="preserve">runs and hides in an effort to </w:t>
      </w:r>
      <w:r w:rsidR="00812D5B" w:rsidRPr="00857804">
        <w:rPr>
          <w:rFonts w:ascii="Times New Roman" w:hAnsi="Times New Roman" w:cs="Times New Roman"/>
          <w:sz w:val="24"/>
          <w:szCs w:val="24"/>
        </w:rPr>
        <w:t>avoid</w:t>
      </w:r>
      <w:r w:rsidR="00192DCB" w:rsidRPr="00857804">
        <w:rPr>
          <w:rFonts w:ascii="Times New Roman" w:hAnsi="Times New Roman" w:cs="Times New Roman"/>
          <w:sz w:val="24"/>
          <w:szCs w:val="24"/>
        </w:rPr>
        <w:t xml:space="preserve"> </w:t>
      </w:r>
      <w:r w:rsidR="00812D5B" w:rsidRPr="00857804">
        <w:rPr>
          <w:rFonts w:ascii="Times New Roman" w:hAnsi="Times New Roman" w:cs="Times New Roman"/>
          <w:sz w:val="24"/>
          <w:szCs w:val="24"/>
        </w:rPr>
        <w:t>the colonizers</w:t>
      </w:r>
      <w:r w:rsidR="00BE23BB" w:rsidRPr="00857804">
        <w:rPr>
          <w:rFonts w:ascii="Times New Roman" w:hAnsi="Times New Roman" w:cs="Times New Roman"/>
          <w:sz w:val="24"/>
          <w:szCs w:val="24"/>
        </w:rPr>
        <w:t xml:space="preserve">. </w:t>
      </w:r>
      <w:r w:rsidR="00812D5B" w:rsidRPr="00857804">
        <w:rPr>
          <w:rFonts w:ascii="Times New Roman" w:hAnsi="Times New Roman" w:cs="Times New Roman"/>
          <w:sz w:val="24"/>
          <w:szCs w:val="24"/>
        </w:rPr>
        <w:t xml:space="preserve">This demonstrates the result that </w:t>
      </w:r>
      <w:r w:rsidR="00022947" w:rsidRPr="00857804">
        <w:rPr>
          <w:rFonts w:ascii="Times New Roman" w:hAnsi="Times New Roman" w:cs="Times New Roman"/>
          <w:sz w:val="24"/>
          <w:szCs w:val="24"/>
        </w:rPr>
        <w:t xml:space="preserve">“patriarchal colonialism” has on her. </w:t>
      </w:r>
      <w:r w:rsidR="004E745C" w:rsidRPr="00857804">
        <w:rPr>
          <w:rFonts w:ascii="Times New Roman" w:hAnsi="Times New Roman" w:cs="Times New Roman"/>
          <w:sz w:val="24"/>
          <w:szCs w:val="24"/>
        </w:rPr>
        <w:t xml:space="preserve">Her inability to confront the British </w:t>
      </w:r>
      <w:r w:rsidR="000D37C3" w:rsidRPr="00857804">
        <w:rPr>
          <w:rFonts w:ascii="Times New Roman" w:hAnsi="Times New Roman" w:cs="Times New Roman"/>
          <w:sz w:val="24"/>
          <w:szCs w:val="24"/>
        </w:rPr>
        <w:t xml:space="preserve">shows </w:t>
      </w:r>
      <w:r w:rsidR="004A76CD" w:rsidRPr="00857804">
        <w:rPr>
          <w:rFonts w:ascii="Times New Roman" w:hAnsi="Times New Roman" w:cs="Times New Roman"/>
          <w:sz w:val="24"/>
          <w:szCs w:val="24"/>
        </w:rPr>
        <w:t xml:space="preserve">how she </w:t>
      </w:r>
      <w:r w:rsidR="00F800E1" w:rsidRPr="00857804">
        <w:rPr>
          <w:rFonts w:ascii="Times New Roman" w:hAnsi="Times New Roman" w:cs="Times New Roman"/>
          <w:sz w:val="24"/>
          <w:szCs w:val="24"/>
        </w:rPr>
        <w:t xml:space="preserve">no longer </w:t>
      </w:r>
      <w:r w:rsidR="00A93D8F" w:rsidRPr="00857804">
        <w:rPr>
          <w:rFonts w:ascii="Times New Roman" w:hAnsi="Times New Roman" w:cs="Times New Roman"/>
          <w:sz w:val="24"/>
          <w:szCs w:val="24"/>
        </w:rPr>
        <w:t>exhibits trait</w:t>
      </w:r>
      <w:r w:rsidR="00980877" w:rsidRPr="00857804">
        <w:rPr>
          <w:rFonts w:ascii="Times New Roman" w:hAnsi="Times New Roman" w:cs="Times New Roman"/>
          <w:sz w:val="24"/>
          <w:szCs w:val="24"/>
        </w:rPr>
        <w:t>s</w:t>
      </w:r>
      <w:r w:rsidR="00A93D8F" w:rsidRPr="00857804">
        <w:rPr>
          <w:rFonts w:ascii="Times New Roman" w:hAnsi="Times New Roman" w:cs="Times New Roman"/>
          <w:sz w:val="24"/>
          <w:szCs w:val="24"/>
        </w:rPr>
        <w:t xml:space="preserve"> </w:t>
      </w:r>
      <w:r w:rsidR="00A87A7E" w:rsidRPr="00857804">
        <w:rPr>
          <w:rFonts w:ascii="Times New Roman" w:hAnsi="Times New Roman" w:cs="Times New Roman"/>
          <w:sz w:val="24"/>
          <w:szCs w:val="24"/>
        </w:rPr>
        <w:t>that</w:t>
      </w:r>
      <w:r w:rsidR="00A93D8F" w:rsidRPr="00857804">
        <w:rPr>
          <w:rFonts w:ascii="Times New Roman" w:hAnsi="Times New Roman" w:cs="Times New Roman"/>
          <w:sz w:val="24"/>
          <w:szCs w:val="24"/>
        </w:rPr>
        <w:t xml:space="preserve"> the typical African </w:t>
      </w:r>
      <w:r w:rsidR="00CE31E5" w:rsidRPr="00857804">
        <w:rPr>
          <w:rFonts w:ascii="Times New Roman" w:hAnsi="Times New Roman" w:cs="Times New Roman"/>
          <w:sz w:val="24"/>
          <w:szCs w:val="24"/>
        </w:rPr>
        <w:t xml:space="preserve">view </w:t>
      </w:r>
      <w:r w:rsidR="00AB40F0" w:rsidRPr="00857804">
        <w:rPr>
          <w:rFonts w:ascii="Times New Roman" w:hAnsi="Times New Roman" w:cs="Times New Roman"/>
          <w:sz w:val="24"/>
          <w:szCs w:val="24"/>
        </w:rPr>
        <w:t xml:space="preserve">of women </w:t>
      </w:r>
      <w:r w:rsidR="00F7714B" w:rsidRPr="00857804">
        <w:rPr>
          <w:rFonts w:ascii="Times New Roman" w:hAnsi="Times New Roman" w:cs="Times New Roman"/>
          <w:sz w:val="24"/>
          <w:szCs w:val="24"/>
        </w:rPr>
        <w:t xml:space="preserve">subscribes to, </w:t>
      </w:r>
      <w:r w:rsidR="006653CF" w:rsidRPr="00857804">
        <w:rPr>
          <w:rFonts w:ascii="Times New Roman" w:hAnsi="Times New Roman" w:cs="Times New Roman"/>
          <w:sz w:val="24"/>
          <w:szCs w:val="24"/>
        </w:rPr>
        <w:t xml:space="preserve">but rather </w:t>
      </w:r>
      <w:r w:rsidR="00081EC0" w:rsidRPr="00857804">
        <w:rPr>
          <w:rFonts w:ascii="Times New Roman" w:hAnsi="Times New Roman" w:cs="Times New Roman"/>
          <w:sz w:val="24"/>
          <w:szCs w:val="24"/>
        </w:rPr>
        <w:t xml:space="preserve">has </w:t>
      </w:r>
      <w:r w:rsidR="002E45D5" w:rsidRPr="00857804">
        <w:rPr>
          <w:rFonts w:ascii="Times New Roman" w:hAnsi="Times New Roman" w:cs="Times New Roman"/>
          <w:sz w:val="24"/>
          <w:szCs w:val="24"/>
        </w:rPr>
        <w:t xml:space="preserve">taken on the </w:t>
      </w:r>
      <w:r w:rsidR="002758EE" w:rsidRPr="00857804">
        <w:rPr>
          <w:rFonts w:ascii="Times New Roman" w:hAnsi="Times New Roman" w:cs="Times New Roman"/>
          <w:sz w:val="24"/>
          <w:szCs w:val="24"/>
        </w:rPr>
        <w:t xml:space="preserve">traits of </w:t>
      </w:r>
      <w:r w:rsidR="00FC39E7" w:rsidRPr="00857804">
        <w:rPr>
          <w:rFonts w:ascii="Times New Roman" w:hAnsi="Times New Roman" w:cs="Times New Roman"/>
          <w:sz w:val="24"/>
          <w:szCs w:val="24"/>
        </w:rPr>
        <w:t>a proper women in the eyes of the Europeans.</w:t>
      </w:r>
    </w:p>
    <w:p w14:paraId="272F1C0F" w14:textId="77777777" w:rsidR="00EE6276" w:rsidRDefault="00142CD3" w:rsidP="00142CD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Jekesai</w:t>
      </w:r>
      <w:r w:rsidR="00FE61B5">
        <w:rPr>
          <w:rFonts w:ascii="Times New Roman" w:hAnsi="Times New Roman" w:cs="Times New Roman"/>
          <w:sz w:val="24"/>
          <w:szCs w:val="24"/>
        </w:rPr>
        <w:t>, on the other hand, does use violence at the very end of the play.</w:t>
      </w:r>
      <w:r w:rsidR="00DF5926">
        <w:rPr>
          <w:rFonts w:ascii="Times New Roman" w:hAnsi="Times New Roman" w:cs="Times New Roman"/>
          <w:sz w:val="24"/>
          <w:szCs w:val="24"/>
        </w:rPr>
        <w:t xml:space="preserve"> After seeing her cousin Tamba </w:t>
      </w:r>
      <w:r w:rsidR="005F6763">
        <w:rPr>
          <w:rFonts w:ascii="Times New Roman" w:hAnsi="Times New Roman" w:cs="Times New Roman"/>
          <w:sz w:val="24"/>
          <w:szCs w:val="24"/>
        </w:rPr>
        <w:t xml:space="preserve">murdered in front of her very eyes by </w:t>
      </w:r>
      <w:r w:rsidR="00926088">
        <w:rPr>
          <w:rFonts w:ascii="Times New Roman" w:hAnsi="Times New Roman" w:cs="Times New Roman"/>
          <w:sz w:val="24"/>
          <w:szCs w:val="24"/>
        </w:rPr>
        <w:t xml:space="preserve">the Native Commissioner, </w:t>
      </w:r>
      <w:r w:rsidR="00542F28">
        <w:rPr>
          <w:rFonts w:ascii="Times New Roman" w:hAnsi="Times New Roman" w:cs="Times New Roman"/>
          <w:sz w:val="24"/>
          <w:szCs w:val="24"/>
        </w:rPr>
        <w:t>she kills Mr. and Mrs. Coltern</w:t>
      </w:r>
      <w:r w:rsidR="00A13524">
        <w:rPr>
          <w:rFonts w:ascii="Times New Roman" w:hAnsi="Times New Roman" w:cs="Times New Roman"/>
          <w:sz w:val="24"/>
          <w:szCs w:val="24"/>
        </w:rPr>
        <w:t>, who are white,</w:t>
      </w:r>
      <w:r w:rsidR="00542F28">
        <w:rPr>
          <w:rFonts w:ascii="Times New Roman" w:hAnsi="Times New Roman" w:cs="Times New Roman"/>
          <w:sz w:val="24"/>
          <w:szCs w:val="24"/>
        </w:rPr>
        <w:t xml:space="preserve"> in cold blood.</w:t>
      </w:r>
      <w:r w:rsidR="00A13524">
        <w:rPr>
          <w:rFonts w:ascii="Times New Roman" w:hAnsi="Times New Roman" w:cs="Times New Roman"/>
          <w:sz w:val="24"/>
          <w:szCs w:val="24"/>
        </w:rPr>
        <w:t xml:space="preserve"> However, before she </w:t>
      </w:r>
      <w:r w:rsidR="00077B8D">
        <w:rPr>
          <w:rFonts w:ascii="Times New Roman" w:hAnsi="Times New Roman" w:cs="Times New Roman"/>
          <w:sz w:val="24"/>
          <w:szCs w:val="24"/>
        </w:rPr>
        <w:t xml:space="preserve">witnesses Tamba’s death, she is </w:t>
      </w:r>
      <w:r w:rsidR="00077B8D">
        <w:rPr>
          <w:rFonts w:ascii="Times New Roman" w:hAnsi="Times New Roman" w:cs="Times New Roman"/>
          <w:sz w:val="24"/>
          <w:szCs w:val="24"/>
        </w:rPr>
        <w:lastRenderedPageBreak/>
        <w:t xml:space="preserve">quite peaceful. It is her idea in the first place to go to the Native Commissioner to plead for Tamba to be absolved for </w:t>
      </w:r>
      <w:r w:rsidR="00EF1A50">
        <w:rPr>
          <w:rFonts w:ascii="Times New Roman" w:hAnsi="Times New Roman" w:cs="Times New Roman"/>
          <w:sz w:val="24"/>
          <w:szCs w:val="24"/>
        </w:rPr>
        <w:t>the crimes he has been accused of</w:t>
      </w:r>
      <w:r w:rsidR="00077B8D">
        <w:rPr>
          <w:rFonts w:ascii="Times New Roman" w:hAnsi="Times New Roman" w:cs="Times New Roman"/>
          <w:sz w:val="24"/>
          <w:szCs w:val="24"/>
        </w:rPr>
        <w:t>.</w:t>
      </w:r>
      <w:r w:rsidR="00542F28">
        <w:rPr>
          <w:rFonts w:ascii="Times New Roman" w:hAnsi="Times New Roman" w:cs="Times New Roman"/>
          <w:sz w:val="24"/>
          <w:szCs w:val="24"/>
        </w:rPr>
        <w:t xml:space="preserve"> </w:t>
      </w:r>
      <w:r w:rsidR="000D3FCA">
        <w:rPr>
          <w:rFonts w:ascii="Times New Roman" w:hAnsi="Times New Roman" w:cs="Times New Roman"/>
          <w:sz w:val="24"/>
          <w:szCs w:val="24"/>
        </w:rPr>
        <w:t xml:space="preserve">She pleads Chilford, </w:t>
      </w:r>
    </w:p>
    <w:p w14:paraId="177B188A" w14:textId="748315F6" w:rsidR="00EE6276" w:rsidRDefault="00F02F2B" w:rsidP="00EE6276">
      <w:pPr>
        <w:pStyle w:val="NoSpacing"/>
        <w:ind w:left="720" w:right="720"/>
        <w:rPr>
          <w:rFonts w:ascii="Times New Roman" w:hAnsi="Times New Roman" w:cs="Times New Roman"/>
          <w:sz w:val="24"/>
          <w:szCs w:val="24"/>
        </w:rPr>
      </w:pPr>
      <w:r w:rsidRPr="00F02F2B">
        <w:rPr>
          <w:rFonts w:ascii="Times New Roman" w:hAnsi="Times New Roman" w:cs="Times New Roman"/>
          <w:sz w:val="24"/>
          <w:szCs w:val="24"/>
        </w:rPr>
        <w:t>“</w:t>
      </w:r>
      <w:r w:rsidR="00B84F5D">
        <w:rPr>
          <w:rFonts w:ascii="Times New Roman" w:hAnsi="Times New Roman" w:cs="Times New Roman"/>
          <w:sz w:val="24"/>
          <w:szCs w:val="24"/>
        </w:rPr>
        <w:t xml:space="preserve">Master, you know I can speak well, </w:t>
      </w:r>
      <w:r w:rsidR="00B15903">
        <w:rPr>
          <w:rFonts w:ascii="Times New Roman" w:hAnsi="Times New Roman" w:cs="Times New Roman"/>
          <w:sz w:val="24"/>
          <w:szCs w:val="24"/>
        </w:rPr>
        <w:t>you</w:t>
      </w:r>
      <w:r w:rsidR="002E4081">
        <w:rPr>
          <w:rFonts w:ascii="Times New Roman" w:hAnsi="Times New Roman" w:cs="Times New Roman"/>
          <w:sz w:val="24"/>
          <w:szCs w:val="24"/>
        </w:rPr>
        <w:t xml:space="preserve"> talk of what a marvel I am, of how many people I have brought to the Lord, I can speak for him . . . The courts are following the laws of the Lord</w:t>
      </w:r>
      <w:r w:rsidR="00FC0A94">
        <w:rPr>
          <w:rFonts w:ascii="Times New Roman" w:hAnsi="Times New Roman" w:cs="Times New Roman"/>
          <w:sz w:val="24"/>
          <w:szCs w:val="24"/>
        </w:rPr>
        <w:t xml:space="preserve"> . . . of seeking peace and loving one another . . . We take him, we petition for him, he </w:t>
      </w:r>
      <w:r w:rsidR="0032266E">
        <w:rPr>
          <w:rFonts w:ascii="Times New Roman" w:hAnsi="Times New Roman" w:cs="Times New Roman"/>
          <w:sz w:val="24"/>
          <w:szCs w:val="24"/>
        </w:rPr>
        <w:t>will be acquitted” (Gurira 79).</w:t>
      </w:r>
      <w:r w:rsidR="00A42A0F">
        <w:rPr>
          <w:rFonts w:ascii="Times New Roman" w:hAnsi="Times New Roman" w:cs="Times New Roman"/>
          <w:sz w:val="24"/>
          <w:szCs w:val="24"/>
        </w:rPr>
        <w:t xml:space="preserve"> </w:t>
      </w:r>
    </w:p>
    <w:p w14:paraId="63EE7ECB" w14:textId="77777777" w:rsidR="00441F3C" w:rsidRDefault="00441F3C" w:rsidP="00EE6276">
      <w:pPr>
        <w:pStyle w:val="NoSpacing"/>
        <w:ind w:left="720" w:right="720"/>
        <w:rPr>
          <w:rFonts w:ascii="Times New Roman" w:hAnsi="Times New Roman" w:cs="Times New Roman"/>
          <w:sz w:val="24"/>
          <w:szCs w:val="24"/>
        </w:rPr>
      </w:pPr>
    </w:p>
    <w:p w14:paraId="49C53AB4" w14:textId="3CCC5632" w:rsidR="00CD58B3" w:rsidRPr="004A46BA" w:rsidRDefault="00EE6276" w:rsidP="00EE627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It is clear that at this point in the play, Jekesai still holds </w:t>
      </w:r>
      <w:r w:rsidR="000B693E">
        <w:rPr>
          <w:rFonts w:ascii="Times New Roman" w:hAnsi="Times New Roman" w:cs="Times New Roman"/>
          <w:sz w:val="24"/>
          <w:szCs w:val="24"/>
        </w:rPr>
        <w:t xml:space="preserve">the idea of </w:t>
      </w:r>
      <w:r>
        <w:rPr>
          <w:rFonts w:ascii="Times New Roman" w:hAnsi="Times New Roman" w:cs="Times New Roman"/>
          <w:sz w:val="24"/>
          <w:szCs w:val="24"/>
        </w:rPr>
        <w:t xml:space="preserve">peace </w:t>
      </w:r>
      <w:r w:rsidR="000B693E">
        <w:rPr>
          <w:rFonts w:ascii="Times New Roman" w:hAnsi="Times New Roman" w:cs="Times New Roman"/>
          <w:sz w:val="24"/>
          <w:szCs w:val="24"/>
        </w:rPr>
        <w:t xml:space="preserve">in high regard. She is idealistic to the point of being unrealistic, she thinks that people have everyone else’s best interests in mind. </w:t>
      </w:r>
      <w:r w:rsidR="00B60731">
        <w:rPr>
          <w:rFonts w:ascii="Times New Roman" w:hAnsi="Times New Roman" w:cs="Times New Roman"/>
          <w:sz w:val="24"/>
          <w:szCs w:val="24"/>
        </w:rPr>
        <w:t xml:space="preserve">However, this all changes after she </w:t>
      </w:r>
      <w:r w:rsidR="0048266E">
        <w:rPr>
          <w:rFonts w:ascii="Times New Roman" w:hAnsi="Times New Roman" w:cs="Times New Roman"/>
          <w:sz w:val="24"/>
          <w:szCs w:val="24"/>
        </w:rPr>
        <w:t xml:space="preserve">sees Tamba get murdered and </w:t>
      </w:r>
      <w:r w:rsidR="00B60731">
        <w:rPr>
          <w:rFonts w:ascii="Times New Roman" w:hAnsi="Times New Roman" w:cs="Times New Roman"/>
          <w:sz w:val="24"/>
          <w:szCs w:val="24"/>
        </w:rPr>
        <w:t>realizes that this British</w:t>
      </w:r>
      <w:r w:rsidR="00424F60">
        <w:rPr>
          <w:rFonts w:ascii="Times New Roman" w:hAnsi="Times New Roman" w:cs="Times New Roman"/>
          <w:sz w:val="24"/>
          <w:szCs w:val="24"/>
        </w:rPr>
        <w:t xml:space="preserve"> rule does not actually practice everything it preaches. </w:t>
      </w:r>
      <w:r w:rsidR="0048266E">
        <w:rPr>
          <w:rFonts w:ascii="Times New Roman" w:hAnsi="Times New Roman" w:cs="Times New Roman"/>
          <w:sz w:val="24"/>
          <w:szCs w:val="24"/>
        </w:rPr>
        <w:t xml:space="preserve">In this moment, she </w:t>
      </w:r>
      <w:r w:rsidR="003A3C85">
        <w:rPr>
          <w:rFonts w:ascii="Times New Roman" w:hAnsi="Times New Roman" w:cs="Times New Roman"/>
          <w:sz w:val="24"/>
          <w:szCs w:val="24"/>
        </w:rPr>
        <w:t xml:space="preserve">partially </w:t>
      </w:r>
      <w:r w:rsidR="008670E8">
        <w:rPr>
          <w:rFonts w:ascii="Times New Roman" w:hAnsi="Times New Roman" w:cs="Times New Roman"/>
          <w:sz w:val="24"/>
          <w:szCs w:val="24"/>
        </w:rPr>
        <w:t>escapes</w:t>
      </w:r>
      <w:r w:rsidR="003A3C85">
        <w:rPr>
          <w:rFonts w:ascii="Times New Roman" w:hAnsi="Times New Roman" w:cs="Times New Roman"/>
          <w:sz w:val="24"/>
          <w:szCs w:val="24"/>
        </w:rPr>
        <w:t xml:space="preserve"> </w:t>
      </w:r>
      <w:r w:rsidR="005D489A">
        <w:rPr>
          <w:rFonts w:ascii="Times New Roman" w:hAnsi="Times New Roman" w:cs="Times New Roman"/>
          <w:sz w:val="24"/>
          <w:szCs w:val="24"/>
        </w:rPr>
        <w:t xml:space="preserve">colonialist ideologies. She is able to reclaim </w:t>
      </w:r>
      <w:r w:rsidR="00540493">
        <w:rPr>
          <w:rFonts w:ascii="Times New Roman" w:hAnsi="Times New Roman" w:cs="Times New Roman"/>
          <w:sz w:val="24"/>
          <w:szCs w:val="24"/>
        </w:rPr>
        <w:t xml:space="preserve">some of her agency </w:t>
      </w:r>
      <w:r w:rsidR="00151F36">
        <w:rPr>
          <w:rFonts w:ascii="Times New Roman" w:hAnsi="Times New Roman" w:cs="Times New Roman"/>
          <w:sz w:val="24"/>
          <w:szCs w:val="24"/>
        </w:rPr>
        <w:t>by retaliating against the colonial rule through</w:t>
      </w:r>
      <w:r w:rsidR="00540493">
        <w:rPr>
          <w:rFonts w:ascii="Times New Roman" w:hAnsi="Times New Roman" w:cs="Times New Roman"/>
          <w:sz w:val="24"/>
          <w:szCs w:val="24"/>
        </w:rPr>
        <w:t xml:space="preserve"> </w:t>
      </w:r>
      <w:r w:rsidR="00151F36">
        <w:rPr>
          <w:rFonts w:ascii="Times New Roman" w:hAnsi="Times New Roman" w:cs="Times New Roman"/>
          <w:sz w:val="24"/>
          <w:szCs w:val="24"/>
        </w:rPr>
        <w:t xml:space="preserve">her </w:t>
      </w:r>
      <w:r w:rsidR="00540493">
        <w:rPr>
          <w:rFonts w:ascii="Times New Roman" w:hAnsi="Times New Roman" w:cs="Times New Roman"/>
          <w:sz w:val="24"/>
          <w:szCs w:val="24"/>
        </w:rPr>
        <w:t>violent actions</w:t>
      </w:r>
      <w:r w:rsidR="00972EF3">
        <w:rPr>
          <w:rFonts w:ascii="Times New Roman" w:hAnsi="Times New Roman" w:cs="Times New Roman"/>
          <w:sz w:val="24"/>
          <w:szCs w:val="24"/>
        </w:rPr>
        <w:t xml:space="preserve">. </w:t>
      </w:r>
      <w:r w:rsidR="00077B8D">
        <w:rPr>
          <w:rFonts w:ascii="Times New Roman" w:hAnsi="Times New Roman" w:cs="Times New Roman"/>
          <w:sz w:val="24"/>
          <w:szCs w:val="24"/>
        </w:rPr>
        <w:t xml:space="preserve">It is only after she </w:t>
      </w:r>
      <w:r w:rsidR="008670E8">
        <w:rPr>
          <w:rFonts w:ascii="Times New Roman" w:hAnsi="Times New Roman" w:cs="Times New Roman"/>
          <w:sz w:val="24"/>
          <w:szCs w:val="24"/>
        </w:rPr>
        <w:t xml:space="preserve">breaks free of </w:t>
      </w:r>
      <w:r w:rsidR="00077B8D">
        <w:rPr>
          <w:rFonts w:ascii="Times New Roman" w:hAnsi="Times New Roman" w:cs="Times New Roman"/>
          <w:sz w:val="24"/>
          <w:szCs w:val="24"/>
        </w:rPr>
        <w:t>the shackles of colonialis</w:t>
      </w:r>
      <w:r w:rsidR="00AF5173">
        <w:rPr>
          <w:rFonts w:ascii="Times New Roman" w:hAnsi="Times New Roman" w:cs="Times New Roman"/>
          <w:sz w:val="24"/>
          <w:szCs w:val="24"/>
        </w:rPr>
        <w:t>t philosophies</w:t>
      </w:r>
      <w:r w:rsidR="00077B8D">
        <w:rPr>
          <w:rFonts w:ascii="Times New Roman" w:hAnsi="Times New Roman" w:cs="Times New Roman"/>
          <w:sz w:val="24"/>
          <w:szCs w:val="24"/>
        </w:rPr>
        <w:t xml:space="preserve"> that she also </w:t>
      </w:r>
      <w:r w:rsidR="003E1A63">
        <w:rPr>
          <w:rFonts w:ascii="Times New Roman" w:hAnsi="Times New Roman" w:cs="Times New Roman"/>
          <w:sz w:val="24"/>
          <w:szCs w:val="24"/>
        </w:rPr>
        <w:t>can</w:t>
      </w:r>
      <w:r w:rsidR="008670E8">
        <w:rPr>
          <w:rFonts w:ascii="Times New Roman" w:hAnsi="Times New Roman" w:cs="Times New Roman"/>
          <w:sz w:val="24"/>
          <w:szCs w:val="24"/>
        </w:rPr>
        <w:t xml:space="preserve"> break free of</w:t>
      </w:r>
      <w:r w:rsidR="00077B8D">
        <w:rPr>
          <w:rFonts w:ascii="Times New Roman" w:hAnsi="Times New Roman" w:cs="Times New Roman"/>
          <w:sz w:val="24"/>
          <w:szCs w:val="24"/>
        </w:rPr>
        <w:t xml:space="preserve"> the patriarchy</w:t>
      </w:r>
      <w:r w:rsidR="008670E8">
        <w:rPr>
          <w:rFonts w:ascii="Times New Roman" w:hAnsi="Times New Roman" w:cs="Times New Roman"/>
          <w:sz w:val="24"/>
          <w:szCs w:val="24"/>
        </w:rPr>
        <w:t xml:space="preserve"> imposed by the British. </w:t>
      </w:r>
      <w:r w:rsidR="00530978">
        <w:rPr>
          <w:rFonts w:ascii="Times New Roman" w:hAnsi="Times New Roman" w:cs="Times New Roman"/>
          <w:sz w:val="24"/>
          <w:szCs w:val="24"/>
        </w:rPr>
        <w:t>S</w:t>
      </w:r>
      <w:r w:rsidR="008670E8">
        <w:rPr>
          <w:rFonts w:ascii="Times New Roman" w:hAnsi="Times New Roman" w:cs="Times New Roman"/>
          <w:sz w:val="24"/>
          <w:szCs w:val="24"/>
        </w:rPr>
        <w:t>he</w:t>
      </w:r>
      <w:r w:rsidR="00077B8D">
        <w:rPr>
          <w:rFonts w:ascii="Times New Roman" w:hAnsi="Times New Roman" w:cs="Times New Roman"/>
          <w:sz w:val="24"/>
          <w:szCs w:val="24"/>
        </w:rPr>
        <w:t xml:space="preserve"> </w:t>
      </w:r>
      <w:r w:rsidR="003E1A63">
        <w:rPr>
          <w:rFonts w:ascii="Times New Roman" w:hAnsi="Times New Roman" w:cs="Times New Roman"/>
          <w:sz w:val="24"/>
          <w:szCs w:val="24"/>
        </w:rPr>
        <w:t>finally manages</w:t>
      </w:r>
      <w:r w:rsidR="00077B8D">
        <w:rPr>
          <w:rFonts w:ascii="Times New Roman" w:hAnsi="Times New Roman" w:cs="Times New Roman"/>
          <w:sz w:val="24"/>
          <w:szCs w:val="24"/>
        </w:rPr>
        <w:t xml:space="preserve"> to use violence</w:t>
      </w:r>
      <w:r w:rsidR="00530978">
        <w:rPr>
          <w:rFonts w:ascii="Times New Roman" w:hAnsi="Times New Roman" w:cs="Times New Roman"/>
          <w:sz w:val="24"/>
          <w:szCs w:val="24"/>
        </w:rPr>
        <w:t xml:space="preserve"> once she embraces her own power. </w:t>
      </w:r>
      <w:r w:rsidR="00894170">
        <w:rPr>
          <w:rFonts w:ascii="Times New Roman" w:hAnsi="Times New Roman" w:cs="Times New Roman"/>
          <w:sz w:val="24"/>
          <w:szCs w:val="24"/>
        </w:rPr>
        <w:t xml:space="preserve">However, her meek acceptance of the consequences of her actions </w:t>
      </w:r>
      <w:r w:rsidR="00BB7164" w:rsidRPr="004A46BA">
        <w:rPr>
          <w:rFonts w:ascii="Times New Roman" w:hAnsi="Times New Roman" w:cs="Times New Roman"/>
          <w:sz w:val="24"/>
          <w:szCs w:val="24"/>
        </w:rPr>
        <w:t>bring her back t</w:t>
      </w:r>
      <w:r w:rsidR="0068719C" w:rsidRPr="004A46BA">
        <w:rPr>
          <w:rFonts w:ascii="Times New Roman" w:hAnsi="Times New Roman" w:cs="Times New Roman"/>
          <w:sz w:val="24"/>
          <w:szCs w:val="24"/>
        </w:rPr>
        <w:t xml:space="preserve">o </w:t>
      </w:r>
      <w:r w:rsidR="002D0828" w:rsidRPr="004A46BA">
        <w:rPr>
          <w:rFonts w:ascii="Times New Roman" w:hAnsi="Times New Roman" w:cs="Times New Roman"/>
          <w:sz w:val="24"/>
          <w:szCs w:val="24"/>
        </w:rPr>
        <w:t xml:space="preserve">patriarchal </w:t>
      </w:r>
      <w:r w:rsidR="0068719C" w:rsidRPr="004A46BA">
        <w:rPr>
          <w:rFonts w:ascii="Times New Roman" w:hAnsi="Times New Roman" w:cs="Times New Roman"/>
          <w:sz w:val="24"/>
          <w:szCs w:val="24"/>
        </w:rPr>
        <w:t>colonialist</w:t>
      </w:r>
      <w:r w:rsidR="007C26C6" w:rsidRPr="004A46BA">
        <w:rPr>
          <w:rFonts w:ascii="Times New Roman" w:hAnsi="Times New Roman" w:cs="Times New Roman"/>
          <w:sz w:val="24"/>
          <w:szCs w:val="24"/>
        </w:rPr>
        <w:t xml:space="preserve"> ideals of how a woman should act.</w:t>
      </w:r>
    </w:p>
    <w:p w14:paraId="69E77556" w14:textId="6BD8D04F" w:rsidR="003506D4" w:rsidRDefault="003C596C" w:rsidP="003506D4">
      <w:pPr>
        <w:pStyle w:val="NoSpacing"/>
        <w:spacing w:line="480" w:lineRule="auto"/>
        <w:rPr>
          <w:rFonts w:ascii="Times New Roman" w:hAnsi="Times New Roman" w:cs="Times New Roman"/>
          <w:sz w:val="24"/>
          <w:szCs w:val="24"/>
        </w:rPr>
      </w:pPr>
      <w:r w:rsidRPr="004A46BA">
        <w:rPr>
          <w:rFonts w:ascii="Times New Roman" w:hAnsi="Times New Roman" w:cs="Times New Roman"/>
          <w:sz w:val="24"/>
          <w:szCs w:val="24"/>
        </w:rPr>
        <w:tab/>
      </w:r>
      <w:r w:rsidR="006F7813" w:rsidRPr="004A46BA">
        <w:rPr>
          <w:rFonts w:ascii="Times New Roman" w:hAnsi="Times New Roman" w:cs="Times New Roman"/>
          <w:sz w:val="24"/>
          <w:szCs w:val="24"/>
        </w:rPr>
        <w:t>In addition to the</w:t>
      </w:r>
      <w:r w:rsidR="002568AF" w:rsidRPr="004A46BA">
        <w:rPr>
          <w:rFonts w:ascii="Times New Roman" w:hAnsi="Times New Roman" w:cs="Times New Roman"/>
          <w:sz w:val="24"/>
          <w:szCs w:val="24"/>
        </w:rPr>
        <w:t>ir</w:t>
      </w:r>
      <w:r w:rsidR="006F7813" w:rsidRPr="004A46BA">
        <w:rPr>
          <w:rFonts w:ascii="Times New Roman" w:hAnsi="Times New Roman" w:cs="Times New Roman"/>
          <w:sz w:val="24"/>
          <w:szCs w:val="24"/>
        </w:rPr>
        <w:t xml:space="preserve"> </w:t>
      </w:r>
      <w:r w:rsidR="002568AF" w:rsidRPr="004A46BA">
        <w:rPr>
          <w:rFonts w:ascii="Times New Roman" w:hAnsi="Times New Roman" w:cs="Times New Roman"/>
          <w:sz w:val="24"/>
          <w:szCs w:val="24"/>
        </w:rPr>
        <w:t>approaches</w:t>
      </w:r>
      <w:r w:rsidR="006F7813" w:rsidRPr="004A46BA">
        <w:rPr>
          <w:rFonts w:ascii="Times New Roman" w:hAnsi="Times New Roman" w:cs="Times New Roman"/>
          <w:sz w:val="24"/>
          <w:szCs w:val="24"/>
        </w:rPr>
        <w:t xml:space="preserve"> </w:t>
      </w:r>
      <w:r w:rsidR="002568AF" w:rsidRPr="004A46BA">
        <w:rPr>
          <w:rFonts w:ascii="Times New Roman" w:hAnsi="Times New Roman" w:cs="Times New Roman"/>
          <w:sz w:val="24"/>
          <w:szCs w:val="24"/>
        </w:rPr>
        <w:t>to</w:t>
      </w:r>
      <w:r w:rsidR="006F7813" w:rsidRPr="004A46BA">
        <w:rPr>
          <w:rFonts w:ascii="Times New Roman" w:hAnsi="Times New Roman" w:cs="Times New Roman"/>
          <w:sz w:val="24"/>
          <w:szCs w:val="24"/>
        </w:rPr>
        <w:t xml:space="preserve"> violence, a</w:t>
      </w:r>
      <w:r w:rsidR="00B9658A" w:rsidRPr="004A46BA">
        <w:rPr>
          <w:rFonts w:ascii="Times New Roman" w:hAnsi="Times New Roman" w:cs="Times New Roman"/>
          <w:sz w:val="24"/>
          <w:szCs w:val="24"/>
        </w:rPr>
        <w:t>nother way in which</w:t>
      </w:r>
      <w:r w:rsidRPr="004A46BA">
        <w:rPr>
          <w:rFonts w:ascii="Times New Roman" w:hAnsi="Times New Roman" w:cs="Times New Roman"/>
          <w:sz w:val="24"/>
          <w:szCs w:val="24"/>
        </w:rPr>
        <w:t xml:space="preserve"> Nehanda and Jekesai </w:t>
      </w:r>
      <w:r w:rsidR="00B9658A" w:rsidRPr="004A46BA">
        <w:rPr>
          <w:rFonts w:ascii="Times New Roman" w:hAnsi="Times New Roman" w:cs="Times New Roman"/>
          <w:sz w:val="24"/>
          <w:szCs w:val="24"/>
        </w:rPr>
        <w:t xml:space="preserve">are shown to </w:t>
      </w:r>
      <w:r w:rsidR="00990217" w:rsidRPr="004A46BA">
        <w:rPr>
          <w:rFonts w:ascii="Times New Roman" w:hAnsi="Times New Roman" w:cs="Times New Roman"/>
          <w:sz w:val="24"/>
          <w:szCs w:val="24"/>
        </w:rPr>
        <w:t xml:space="preserve">be subjugated into the patriarchy is through their </w:t>
      </w:r>
      <w:r w:rsidRPr="004A46BA">
        <w:rPr>
          <w:rFonts w:ascii="Times New Roman" w:hAnsi="Times New Roman" w:cs="Times New Roman"/>
          <w:sz w:val="24"/>
          <w:szCs w:val="24"/>
        </w:rPr>
        <w:t>wholehearte</w:t>
      </w:r>
      <w:r>
        <w:rPr>
          <w:rFonts w:ascii="Times New Roman" w:hAnsi="Times New Roman" w:cs="Times New Roman"/>
          <w:sz w:val="24"/>
          <w:szCs w:val="24"/>
        </w:rPr>
        <w:t>d accept</w:t>
      </w:r>
      <w:r w:rsidR="00990217">
        <w:rPr>
          <w:rFonts w:ascii="Times New Roman" w:hAnsi="Times New Roman" w:cs="Times New Roman"/>
          <w:sz w:val="24"/>
          <w:szCs w:val="24"/>
        </w:rPr>
        <w:t>ance of</w:t>
      </w:r>
      <w:r>
        <w:rPr>
          <w:rFonts w:ascii="Times New Roman" w:hAnsi="Times New Roman" w:cs="Times New Roman"/>
          <w:sz w:val="24"/>
          <w:szCs w:val="24"/>
        </w:rPr>
        <w:t xml:space="preserve"> their deaths.</w:t>
      </w:r>
      <w:r w:rsidR="0042710D">
        <w:rPr>
          <w:rFonts w:ascii="Times New Roman" w:hAnsi="Times New Roman" w:cs="Times New Roman"/>
          <w:sz w:val="24"/>
          <w:szCs w:val="24"/>
        </w:rPr>
        <w:t xml:space="preserve"> </w:t>
      </w:r>
      <w:r w:rsidR="002568AF">
        <w:rPr>
          <w:rFonts w:ascii="Times New Roman" w:hAnsi="Times New Roman" w:cs="Times New Roman"/>
          <w:sz w:val="24"/>
          <w:szCs w:val="24"/>
        </w:rPr>
        <w:t xml:space="preserve">By letting the colonists kill them, they are giving up </w:t>
      </w:r>
      <w:r w:rsidR="00EA7713">
        <w:rPr>
          <w:rFonts w:ascii="Times New Roman" w:hAnsi="Times New Roman" w:cs="Times New Roman"/>
          <w:sz w:val="24"/>
          <w:szCs w:val="24"/>
        </w:rPr>
        <w:t xml:space="preserve">any power or agency they have. Through the patriarchy, the colonizers have conditioned them to </w:t>
      </w:r>
      <w:r w:rsidR="00C85D18">
        <w:rPr>
          <w:rFonts w:ascii="Times New Roman" w:hAnsi="Times New Roman" w:cs="Times New Roman"/>
          <w:sz w:val="24"/>
          <w:szCs w:val="24"/>
        </w:rPr>
        <w:t xml:space="preserve">passively </w:t>
      </w:r>
      <w:r w:rsidR="00FB282F">
        <w:rPr>
          <w:rFonts w:ascii="Times New Roman" w:hAnsi="Times New Roman" w:cs="Times New Roman"/>
          <w:sz w:val="24"/>
          <w:szCs w:val="24"/>
        </w:rPr>
        <w:t>allow</w:t>
      </w:r>
      <w:r w:rsidR="00EA7713">
        <w:rPr>
          <w:rFonts w:ascii="Times New Roman" w:hAnsi="Times New Roman" w:cs="Times New Roman"/>
          <w:sz w:val="24"/>
          <w:szCs w:val="24"/>
        </w:rPr>
        <w:t xml:space="preserve"> </w:t>
      </w:r>
      <w:r w:rsidR="00FB282F">
        <w:rPr>
          <w:rFonts w:ascii="Times New Roman" w:hAnsi="Times New Roman" w:cs="Times New Roman"/>
          <w:sz w:val="24"/>
          <w:szCs w:val="24"/>
        </w:rPr>
        <w:t>themselves to be killed</w:t>
      </w:r>
      <w:r w:rsidR="00503114">
        <w:rPr>
          <w:rFonts w:ascii="Times New Roman" w:hAnsi="Times New Roman" w:cs="Times New Roman"/>
          <w:sz w:val="24"/>
          <w:szCs w:val="24"/>
        </w:rPr>
        <w:t>.</w:t>
      </w:r>
      <w:r w:rsidR="00C85D18">
        <w:rPr>
          <w:rFonts w:ascii="Times New Roman" w:hAnsi="Times New Roman" w:cs="Times New Roman"/>
          <w:sz w:val="24"/>
          <w:szCs w:val="24"/>
        </w:rPr>
        <w:t xml:space="preserve"> </w:t>
      </w:r>
      <w:r w:rsidR="00503114">
        <w:rPr>
          <w:rFonts w:ascii="Times New Roman" w:hAnsi="Times New Roman" w:cs="Times New Roman"/>
          <w:sz w:val="24"/>
          <w:szCs w:val="24"/>
        </w:rPr>
        <w:t xml:space="preserve">In </w:t>
      </w:r>
      <w:r w:rsidR="00F06B51">
        <w:rPr>
          <w:rFonts w:ascii="Times New Roman" w:hAnsi="Times New Roman" w:cs="Times New Roman"/>
          <w:sz w:val="24"/>
          <w:szCs w:val="24"/>
        </w:rPr>
        <w:t>Nehanda</w:t>
      </w:r>
      <w:r w:rsidR="00503114">
        <w:rPr>
          <w:rFonts w:ascii="Times New Roman" w:hAnsi="Times New Roman" w:cs="Times New Roman"/>
          <w:sz w:val="24"/>
          <w:szCs w:val="24"/>
        </w:rPr>
        <w:t>’s case, she</w:t>
      </w:r>
      <w:r w:rsidR="00F06B51">
        <w:rPr>
          <w:rFonts w:ascii="Times New Roman" w:hAnsi="Times New Roman" w:cs="Times New Roman"/>
          <w:sz w:val="24"/>
          <w:szCs w:val="24"/>
        </w:rPr>
        <w:t xml:space="preserve"> eventually gives herself up the British, knowing she will be killed if she does no</w:t>
      </w:r>
      <w:r w:rsidR="0058671F">
        <w:rPr>
          <w:rFonts w:ascii="Times New Roman" w:hAnsi="Times New Roman" w:cs="Times New Roman"/>
          <w:sz w:val="24"/>
          <w:szCs w:val="24"/>
        </w:rPr>
        <w:t>t convert to Catholicism.</w:t>
      </w:r>
      <w:r w:rsidR="003320BB">
        <w:rPr>
          <w:rFonts w:ascii="Times New Roman" w:hAnsi="Times New Roman" w:cs="Times New Roman"/>
          <w:sz w:val="24"/>
          <w:szCs w:val="24"/>
        </w:rPr>
        <w:t xml:space="preserve"> </w:t>
      </w:r>
      <w:r w:rsidR="00741A93">
        <w:rPr>
          <w:rFonts w:ascii="Times New Roman" w:hAnsi="Times New Roman" w:cs="Times New Roman"/>
          <w:sz w:val="24"/>
          <w:szCs w:val="24"/>
        </w:rPr>
        <w:t>However, she accepts her death</w:t>
      </w:r>
      <w:r w:rsidR="006243CA">
        <w:rPr>
          <w:rFonts w:ascii="Times New Roman" w:hAnsi="Times New Roman" w:cs="Times New Roman"/>
          <w:sz w:val="24"/>
          <w:szCs w:val="24"/>
        </w:rPr>
        <w:t xml:space="preserve"> with open arms. Vera writes, </w:t>
      </w:r>
      <w:r w:rsidR="00D801D8" w:rsidRPr="00D801D8">
        <w:rPr>
          <w:rFonts w:ascii="Times New Roman" w:hAnsi="Times New Roman" w:cs="Times New Roman"/>
          <w:sz w:val="24"/>
          <w:szCs w:val="24"/>
        </w:rPr>
        <w:t>“She welcomes her departed</w:t>
      </w:r>
      <w:r w:rsidR="00D15768">
        <w:rPr>
          <w:rFonts w:ascii="Times New Roman" w:hAnsi="Times New Roman" w:cs="Times New Roman"/>
          <w:sz w:val="24"/>
          <w:szCs w:val="24"/>
        </w:rPr>
        <w:t>, and the world of her ancestors. The whiteness around her eyes has turned to a redness that is</w:t>
      </w:r>
      <w:r w:rsidR="00AF3C6F">
        <w:rPr>
          <w:rFonts w:ascii="Times New Roman" w:hAnsi="Times New Roman" w:cs="Times New Roman"/>
          <w:sz w:val="24"/>
          <w:szCs w:val="24"/>
        </w:rPr>
        <w:t xml:space="preserve"> also death. The </w:t>
      </w:r>
      <w:r w:rsidR="00390742">
        <w:rPr>
          <w:rFonts w:ascii="Times New Roman" w:hAnsi="Times New Roman" w:cs="Times New Roman"/>
          <w:sz w:val="24"/>
          <w:szCs w:val="24"/>
        </w:rPr>
        <w:t>chasm between the living and the dead is broken</w:t>
      </w:r>
      <w:r w:rsidR="000D2E67">
        <w:rPr>
          <w:rFonts w:ascii="Times New Roman" w:hAnsi="Times New Roman" w:cs="Times New Roman"/>
          <w:sz w:val="24"/>
          <w:szCs w:val="24"/>
        </w:rPr>
        <w:t xml:space="preserve"> . . . </w:t>
      </w:r>
      <w:r w:rsidR="00DF6549">
        <w:rPr>
          <w:rFonts w:ascii="Times New Roman" w:hAnsi="Times New Roman" w:cs="Times New Roman"/>
          <w:sz w:val="24"/>
          <w:szCs w:val="24"/>
        </w:rPr>
        <w:t>The wind covers the earth with joyful celebration” (Vera 116).</w:t>
      </w:r>
      <w:r w:rsidR="009D0423">
        <w:rPr>
          <w:rFonts w:ascii="Times New Roman" w:hAnsi="Times New Roman" w:cs="Times New Roman"/>
          <w:sz w:val="24"/>
          <w:szCs w:val="24"/>
        </w:rPr>
        <w:t xml:space="preserve"> </w:t>
      </w:r>
      <w:r w:rsidR="00043A83">
        <w:rPr>
          <w:rFonts w:ascii="Times New Roman" w:hAnsi="Times New Roman" w:cs="Times New Roman"/>
          <w:sz w:val="24"/>
          <w:szCs w:val="24"/>
        </w:rPr>
        <w:t xml:space="preserve">By </w:t>
      </w:r>
      <w:r w:rsidR="00B365DF">
        <w:rPr>
          <w:rFonts w:ascii="Times New Roman" w:hAnsi="Times New Roman" w:cs="Times New Roman"/>
          <w:sz w:val="24"/>
          <w:szCs w:val="24"/>
        </w:rPr>
        <w:t>giving into</w:t>
      </w:r>
      <w:r w:rsidR="00043A83">
        <w:rPr>
          <w:rFonts w:ascii="Times New Roman" w:hAnsi="Times New Roman" w:cs="Times New Roman"/>
          <w:sz w:val="24"/>
          <w:szCs w:val="24"/>
        </w:rPr>
        <w:t xml:space="preserve"> her </w:t>
      </w:r>
      <w:r w:rsidR="00043A83">
        <w:rPr>
          <w:rFonts w:ascii="Times New Roman" w:hAnsi="Times New Roman" w:cs="Times New Roman"/>
          <w:sz w:val="24"/>
          <w:szCs w:val="24"/>
        </w:rPr>
        <w:lastRenderedPageBreak/>
        <w:t xml:space="preserve">death </w:t>
      </w:r>
      <w:r w:rsidR="00B365DF">
        <w:rPr>
          <w:rFonts w:ascii="Times New Roman" w:hAnsi="Times New Roman" w:cs="Times New Roman"/>
          <w:sz w:val="24"/>
          <w:szCs w:val="24"/>
        </w:rPr>
        <w:t xml:space="preserve">and viewing it </w:t>
      </w:r>
      <w:r w:rsidR="00043A83">
        <w:rPr>
          <w:rFonts w:ascii="Times New Roman" w:hAnsi="Times New Roman" w:cs="Times New Roman"/>
          <w:sz w:val="24"/>
          <w:szCs w:val="24"/>
        </w:rPr>
        <w:t xml:space="preserve">as something that is wonderful to the point that it warrants celebration, </w:t>
      </w:r>
      <w:r w:rsidR="007F4AA9">
        <w:rPr>
          <w:rFonts w:ascii="Times New Roman" w:hAnsi="Times New Roman" w:cs="Times New Roman"/>
          <w:sz w:val="24"/>
          <w:szCs w:val="24"/>
        </w:rPr>
        <w:t xml:space="preserve">this </w:t>
      </w:r>
      <w:r w:rsidR="00EA2C41">
        <w:rPr>
          <w:rFonts w:ascii="Times New Roman" w:hAnsi="Times New Roman" w:cs="Times New Roman"/>
          <w:sz w:val="24"/>
          <w:szCs w:val="24"/>
        </w:rPr>
        <w:t>demonstrates</w:t>
      </w:r>
      <w:r w:rsidR="007F4AA9">
        <w:rPr>
          <w:rFonts w:ascii="Times New Roman" w:hAnsi="Times New Roman" w:cs="Times New Roman"/>
          <w:sz w:val="24"/>
          <w:szCs w:val="24"/>
        </w:rPr>
        <w:t xml:space="preserve"> </w:t>
      </w:r>
      <w:r w:rsidR="002B48AF">
        <w:rPr>
          <w:rFonts w:ascii="Times New Roman" w:hAnsi="Times New Roman" w:cs="Times New Roman"/>
          <w:sz w:val="24"/>
          <w:szCs w:val="24"/>
        </w:rPr>
        <w:t>how deeply</w:t>
      </w:r>
      <w:r w:rsidR="00581749">
        <w:rPr>
          <w:rFonts w:ascii="Times New Roman" w:hAnsi="Times New Roman" w:cs="Times New Roman"/>
          <w:sz w:val="24"/>
          <w:szCs w:val="24"/>
        </w:rPr>
        <w:t xml:space="preserve"> </w:t>
      </w:r>
      <w:r w:rsidR="007F4AA9">
        <w:rPr>
          <w:rFonts w:ascii="Times New Roman" w:hAnsi="Times New Roman" w:cs="Times New Roman"/>
          <w:sz w:val="24"/>
          <w:szCs w:val="24"/>
        </w:rPr>
        <w:t xml:space="preserve">patriarchal </w:t>
      </w:r>
      <w:r w:rsidR="00581749">
        <w:rPr>
          <w:rFonts w:ascii="Times New Roman" w:hAnsi="Times New Roman" w:cs="Times New Roman"/>
          <w:sz w:val="24"/>
          <w:szCs w:val="24"/>
        </w:rPr>
        <w:t xml:space="preserve">values </w:t>
      </w:r>
      <w:r w:rsidR="002B48AF">
        <w:rPr>
          <w:rFonts w:ascii="Times New Roman" w:hAnsi="Times New Roman" w:cs="Times New Roman"/>
          <w:sz w:val="24"/>
          <w:szCs w:val="24"/>
        </w:rPr>
        <w:t xml:space="preserve">have become instilled in </w:t>
      </w:r>
      <w:r w:rsidR="0056682E">
        <w:rPr>
          <w:rFonts w:ascii="Times New Roman" w:hAnsi="Times New Roman" w:cs="Times New Roman"/>
          <w:sz w:val="24"/>
          <w:szCs w:val="24"/>
        </w:rPr>
        <w:t>her</w:t>
      </w:r>
      <w:r w:rsidR="007F4AA9">
        <w:rPr>
          <w:rFonts w:ascii="Times New Roman" w:hAnsi="Times New Roman" w:cs="Times New Roman"/>
          <w:sz w:val="24"/>
          <w:szCs w:val="24"/>
        </w:rPr>
        <w:t xml:space="preserve">. </w:t>
      </w:r>
      <w:r w:rsidR="001A3585">
        <w:rPr>
          <w:rFonts w:ascii="Times New Roman" w:hAnsi="Times New Roman" w:cs="Times New Roman"/>
          <w:sz w:val="24"/>
          <w:szCs w:val="24"/>
        </w:rPr>
        <w:t xml:space="preserve">She could save herself by </w:t>
      </w:r>
      <w:r w:rsidR="0009608B">
        <w:rPr>
          <w:rFonts w:ascii="Times New Roman" w:hAnsi="Times New Roman" w:cs="Times New Roman"/>
          <w:sz w:val="24"/>
          <w:szCs w:val="24"/>
        </w:rPr>
        <w:t>pretending to convert to Catholicism, but instead she gives up her life</w:t>
      </w:r>
      <w:r w:rsidR="00FA779B">
        <w:rPr>
          <w:rFonts w:ascii="Times New Roman" w:hAnsi="Times New Roman" w:cs="Times New Roman"/>
          <w:sz w:val="24"/>
          <w:szCs w:val="24"/>
        </w:rPr>
        <w:t>, dying</w:t>
      </w:r>
      <w:r w:rsidR="0009608B">
        <w:rPr>
          <w:rFonts w:ascii="Times New Roman" w:hAnsi="Times New Roman" w:cs="Times New Roman"/>
          <w:sz w:val="24"/>
          <w:szCs w:val="24"/>
        </w:rPr>
        <w:t xml:space="preserve"> </w:t>
      </w:r>
      <w:r w:rsidR="00263C9D">
        <w:rPr>
          <w:rFonts w:ascii="Times New Roman" w:hAnsi="Times New Roman" w:cs="Times New Roman"/>
          <w:sz w:val="24"/>
          <w:szCs w:val="24"/>
        </w:rPr>
        <w:t xml:space="preserve">at the hands of the British colonizers. </w:t>
      </w:r>
      <w:r w:rsidR="004A46BA">
        <w:rPr>
          <w:rFonts w:ascii="Times New Roman" w:hAnsi="Times New Roman" w:cs="Times New Roman"/>
          <w:sz w:val="24"/>
          <w:szCs w:val="24"/>
        </w:rPr>
        <w:t xml:space="preserve">Her decision is almost akin to </w:t>
      </w:r>
      <w:r w:rsidR="00864919">
        <w:rPr>
          <w:rFonts w:ascii="Times New Roman" w:hAnsi="Times New Roman" w:cs="Times New Roman"/>
          <w:sz w:val="24"/>
          <w:szCs w:val="24"/>
        </w:rPr>
        <w:t>suicid</w:t>
      </w:r>
      <w:r w:rsidR="004A46BA">
        <w:rPr>
          <w:rFonts w:ascii="Times New Roman" w:hAnsi="Times New Roman" w:cs="Times New Roman"/>
          <w:sz w:val="24"/>
          <w:szCs w:val="24"/>
        </w:rPr>
        <w:t>e due to the fact that she has other options of continuing her life, but instead gives into death.</w:t>
      </w:r>
    </w:p>
    <w:p w14:paraId="20390294" w14:textId="70929A95" w:rsidR="00D630E2" w:rsidRDefault="005B064A" w:rsidP="003506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506A78">
        <w:rPr>
          <w:rFonts w:ascii="Times New Roman" w:hAnsi="Times New Roman" w:cs="Times New Roman"/>
          <w:sz w:val="24"/>
          <w:szCs w:val="24"/>
        </w:rPr>
        <w:t xml:space="preserve">In </w:t>
      </w:r>
      <w:r w:rsidRPr="00506A78">
        <w:rPr>
          <w:rFonts w:ascii="Times New Roman" w:hAnsi="Times New Roman" w:cs="Times New Roman"/>
          <w:i/>
          <w:iCs/>
          <w:sz w:val="24"/>
          <w:szCs w:val="24"/>
        </w:rPr>
        <w:t>The Convert</w:t>
      </w:r>
      <w:r w:rsidRPr="00506A78">
        <w:rPr>
          <w:rFonts w:ascii="Times New Roman" w:hAnsi="Times New Roman" w:cs="Times New Roman"/>
          <w:sz w:val="24"/>
          <w:szCs w:val="24"/>
        </w:rPr>
        <w:t xml:space="preserve">, Jekesai also accepts her death. </w:t>
      </w:r>
      <w:r w:rsidR="00043D96" w:rsidRPr="00506A78">
        <w:rPr>
          <w:rFonts w:ascii="Times New Roman" w:hAnsi="Times New Roman" w:cs="Times New Roman"/>
          <w:sz w:val="24"/>
          <w:szCs w:val="24"/>
        </w:rPr>
        <w:t xml:space="preserve">She feels that it is a necessary punishment for the violence she </w:t>
      </w:r>
      <w:r w:rsidR="009D4095" w:rsidRPr="00506A78">
        <w:rPr>
          <w:rFonts w:ascii="Times New Roman" w:hAnsi="Times New Roman" w:cs="Times New Roman"/>
          <w:sz w:val="24"/>
          <w:szCs w:val="24"/>
        </w:rPr>
        <w:t>committed against Mr. and Mrs. Coltern</w:t>
      </w:r>
      <w:r w:rsidR="00043D96" w:rsidRPr="00506A78">
        <w:rPr>
          <w:rFonts w:ascii="Times New Roman" w:hAnsi="Times New Roman" w:cs="Times New Roman"/>
          <w:sz w:val="24"/>
          <w:szCs w:val="24"/>
        </w:rPr>
        <w:t>.</w:t>
      </w:r>
      <w:r w:rsidR="009005E0" w:rsidRPr="00506A78">
        <w:rPr>
          <w:rFonts w:ascii="Times New Roman" w:hAnsi="Times New Roman" w:cs="Times New Roman"/>
          <w:sz w:val="24"/>
          <w:szCs w:val="24"/>
        </w:rPr>
        <w:t xml:space="preserve"> </w:t>
      </w:r>
      <w:r w:rsidR="00C12E7A" w:rsidRPr="00506A78">
        <w:rPr>
          <w:rFonts w:ascii="Times New Roman" w:hAnsi="Times New Roman" w:cs="Times New Roman"/>
          <w:sz w:val="24"/>
          <w:szCs w:val="24"/>
        </w:rPr>
        <w:t>When Chilford urges her to run and escape her inevitable</w:t>
      </w:r>
      <w:r w:rsidR="00C12E7A">
        <w:rPr>
          <w:rFonts w:ascii="Times New Roman" w:hAnsi="Times New Roman" w:cs="Times New Roman"/>
          <w:sz w:val="24"/>
          <w:szCs w:val="24"/>
        </w:rPr>
        <w:t xml:space="preserve"> execution, she replies, </w:t>
      </w:r>
      <w:r w:rsidR="005C6CF4">
        <w:rPr>
          <w:rFonts w:ascii="Times New Roman" w:hAnsi="Times New Roman" w:cs="Times New Roman"/>
          <w:sz w:val="24"/>
          <w:szCs w:val="24"/>
        </w:rPr>
        <w:t>“Master there is nowhere</w:t>
      </w:r>
      <w:r w:rsidR="00BA1DE4">
        <w:rPr>
          <w:rFonts w:ascii="Times New Roman" w:hAnsi="Times New Roman" w:cs="Times New Roman"/>
          <w:sz w:val="24"/>
          <w:szCs w:val="24"/>
        </w:rPr>
        <w:t xml:space="preserve"> to be running. I am already making my peace on </w:t>
      </w:r>
      <w:r w:rsidR="001A61F4">
        <w:rPr>
          <w:rFonts w:ascii="Times New Roman" w:hAnsi="Times New Roman" w:cs="Times New Roman"/>
          <w:sz w:val="24"/>
          <w:szCs w:val="24"/>
        </w:rPr>
        <w:t>this one. This I was doing for my blood, but I am knowing there is a price I must be paying. I am ready to be paying it. Don’t be fearing for me</w:t>
      </w:r>
      <w:r w:rsidR="005F0666">
        <w:rPr>
          <w:rFonts w:ascii="Times New Roman" w:hAnsi="Times New Roman" w:cs="Times New Roman"/>
          <w:sz w:val="24"/>
          <w:szCs w:val="24"/>
        </w:rPr>
        <w:t xml:space="preserve"> Master, the Lord he is with me</w:t>
      </w:r>
      <w:r w:rsidR="00912650">
        <w:rPr>
          <w:rFonts w:ascii="Times New Roman" w:hAnsi="Times New Roman" w:cs="Times New Roman"/>
          <w:sz w:val="24"/>
          <w:szCs w:val="24"/>
        </w:rPr>
        <w:t xml:space="preserve">” (Gurira </w:t>
      </w:r>
      <w:r w:rsidR="00F00533">
        <w:rPr>
          <w:rFonts w:ascii="Times New Roman" w:hAnsi="Times New Roman" w:cs="Times New Roman"/>
          <w:sz w:val="24"/>
          <w:szCs w:val="24"/>
        </w:rPr>
        <w:t>86).</w:t>
      </w:r>
      <w:r w:rsidR="009D4095">
        <w:rPr>
          <w:rFonts w:ascii="Times New Roman" w:hAnsi="Times New Roman" w:cs="Times New Roman"/>
          <w:sz w:val="24"/>
          <w:szCs w:val="24"/>
        </w:rPr>
        <w:t xml:space="preserve"> She is not afraid of her fate</w:t>
      </w:r>
      <w:r w:rsidR="00306D58">
        <w:rPr>
          <w:rFonts w:ascii="Times New Roman" w:hAnsi="Times New Roman" w:cs="Times New Roman"/>
          <w:sz w:val="24"/>
          <w:szCs w:val="24"/>
        </w:rPr>
        <w:t xml:space="preserve">; </w:t>
      </w:r>
      <w:r w:rsidR="009D4095">
        <w:rPr>
          <w:rFonts w:ascii="Times New Roman" w:hAnsi="Times New Roman" w:cs="Times New Roman"/>
          <w:sz w:val="24"/>
          <w:szCs w:val="24"/>
        </w:rPr>
        <w:t xml:space="preserve">she faces it </w:t>
      </w:r>
      <w:r w:rsidR="00F17653">
        <w:rPr>
          <w:rFonts w:ascii="Times New Roman" w:hAnsi="Times New Roman" w:cs="Times New Roman"/>
          <w:sz w:val="24"/>
          <w:szCs w:val="24"/>
        </w:rPr>
        <w:t xml:space="preserve">almost willingly. This acceptance of death is in line with </w:t>
      </w:r>
      <w:r w:rsidR="00E848CF">
        <w:rPr>
          <w:rFonts w:ascii="Times New Roman" w:hAnsi="Times New Roman" w:cs="Times New Roman"/>
          <w:sz w:val="24"/>
          <w:szCs w:val="24"/>
        </w:rPr>
        <w:t xml:space="preserve">the patriarchal values of the colonists. Even though she was able to defy these values when she </w:t>
      </w:r>
      <w:r w:rsidR="00D52DF7">
        <w:rPr>
          <w:rFonts w:ascii="Times New Roman" w:hAnsi="Times New Roman" w:cs="Times New Roman"/>
          <w:sz w:val="24"/>
          <w:szCs w:val="24"/>
        </w:rPr>
        <w:t xml:space="preserve">took it upon herself to </w:t>
      </w:r>
      <w:r w:rsidR="00E848CF">
        <w:rPr>
          <w:rFonts w:ascii="Times New Roman" w:hAnsi="Times New Roman" w:cs="Times New Roman"/>
          <w:sz w:val="24"/>
          <w:szCs w:val="24"/>
        </w:rPr>
        <w:t>commit violence</w:t>
      </w:r>
      <w:r w:rsidR="00D52DF7">
        <w:rPr>
          <w:rFonts w:ascii="Times New Roman" w:hAnsi="Times New Roman" w:cs="Times New Roman"/>
          <w:sz w:val="24"/>
          <w:szCs w:val="24"/>
        </w:rPr>
        <w:t xml:space="preserve"> </w:t>
      </w:r>
      <w:r w:rsidR="00166798">
        <w:rPr>
          <w:rFonts w:ascii="Times New Roman" w:hAnsi="Times New Roman" w:cs="Times New Roman"/>
          <w:sz w:val="24"/>
          <w:szCs w:val="24"/>
        </w:rPr>
        <w:t>in an act meant to avenge her cousin Tamba’s murder</w:t>
      </w:r>
      <w:r w:rsidR="00E848CF">
        <w:rPr>
          <w:rFonts w:ascii="Times New Roman" w:hAnsi="Times New Roman" w:cs="Times New Roman"/>
          <w:sz w:val="24"/>
          <w:szCs w:val="24"/>
        </w:rPr>
        <w:t>,</w:t>
      </w:r>
      <w:r w:rsidR="00386D64">
        <w:rPr>
          <w:rFonts w:ascii="Times New Roman" w:hAnsi="Times New Roman" w:cs="Times New Roman"/>
          <w:sz w:val="24"/>
          <w:szCs w:val="24"/>
        </w:rPr>
        <w:t xml:space="preserve"> she ultimately accepts </w:t>
      </w:r>
      <w:r w:rsidR="001E0CC2">
        <w:rPr>
          <w:rFonts w:ascii="Times New Roman" w:hAnsi="Times New Roman" w:cs="Times New Roman"/>
          <w:sz w:val="24"/>
          <w:szCs w:val="24"/>
        </w:rPr>
        <w:t>the patriarchal ideals</w:t>
      </w:r>
      <w:r w:rsidR="0089645F">
        <w:rPr>
          <w:rFonts w:ascii="Times New Roman" w:hAnsi="Times New Roman" w:cs="Times New Roman"/>
          <w:sz w:val="24"/>
          <w:szCs w:val="24"/>
        </w:rPr>
        <w:t xml:space="preserve"> when she tamely accepts her death</w:t>
      </w:r>
      <w:r w:rsidR="00386D64">
        <w:rPr>
          <w:rFonts w:ascii="Times New Roman" w:hAnsi="Times New Roman" w:cs="Times New Roman"/>
          <w:sz w:val="24"/>
          <w:szCs w:val="24"/>
        </w:rPr>
        <w:t>.</w:t>
      </w:r>
      <w:r w:rsidR="00E848CF">
        <w:rPr>
          <w:rFonts w:ascii="Times New Roman" w:hAnsi="Times New Roman" w:cs="Times New Roman"/>
          <w:sz w:val="24"/>
          <w:szCs w:val="24"/>
        </w:rPr>
        <w:t xml:space="preserve"> </w:t>
      </w:r>
      <w:r w:rsidR="0089645F">
        <w:rPr>
          <w:rFonts w:ascii="Times New Roman" w:hAnsi="Times New Roman" w:cs="Times New Roman"/>
          <w:sz w:val="24"/>
          <w:szCs w:val="24"/>
        </w:rPr>
        <w:t>The patriarchy as implemented by the colonists</w:t>
      </w:r>
      <w:r w:rsidR="00E848CF">
        <w:rPr>
          <w:rFonts w:ascii="Times New Roman" w:hAnsi="Times New Roman" w:cs="Times New Roman"/>
          <w:sz w:val="24"/>
          <w:szCs w:val="24"/>
        </w:rPr>
        <w:t xml:space="preserve"> was engrained enough that </w:t>
      </w:r>
      <w:r w:rsidR="0089645F">
        <w:rPr>
          <w:rFonts w:ascii="Times New Roman" w:hAnsi="Times New Roman" w:cs="Times New Roman"/>
          <w:sz w:val="24"/>
          <w:szCs w:val="24"/>
        </w:rPr>
        <w:t xml:space="preserve">Jekesai </w:t>
      </w:r>
      <w:r w:rsidR="00883EAF">
        <w:rPr>
          <w:rFonts w:ascii="Times New Roman" w:hAnsi="Times New Roman" w:cs="Times New Roman"/>
          <w:sz w:val="24"/>
          <w:szCs w:val="24"/>
        </w:rPr>
        <w:t>reverts back to the European view of a woman</w:t>
      </w:r>
      <w:r w:rsidR="00E848CF">
        <w:rPr>
          <w:rFonts w:ascii="Times New Roman" w:hAnsi="Times New Roman" w:cs="Times New Roman"/>
          <w:sz w:val="24"/>
          <w:szCs w:val="24"/>
        </w:rPr>
        <w:t>.</w:t>
      </w:r>
      <w:r w:rsidR="00E66EA4">
        <w:rPr>
          <w:rFonts w:ascii="Times New Roman" w:hAnsi="Times New Roman" w:cs="Times New Roman"/>
          <w:sz w:val="24"/>
          <w:szCs w:val="24"/>
        </w:rPr>
        <w:t xml:space="preserve"> She</w:t>
      </w:r>
      <w:r w:rsidR="00306D58">
        <w:rPr>
          <w:rFonts w:ascii="Times New Roman" w:hAnsi="Times New Roman" w:cs="Times New Roman"/>
          <w:sz w:val="24"/>
          <w:szCs w:val="24"/>
        </w:rPr>
        <w:t xml:space="preserve"> </w:t>
      </w:r>
      <w:r w:rsidR="00E66EA4">
        <w:rPr>
          <w:rFonts w:ascii="Times New Roman" w:hAnsi="Times New Roman" w:cs="Times New Roman"/>
          <w:sz w:val="24"/>
          <w:szCs w:val="24"/>
        </w:rPr>
        <w:t>accepts</w:t>
      </w:r>
      <w:r w:rsidR="00306D58">
        <w:rPr>
          <w:rFonts w:ascii="Times New Roman" w:hAnsi="Times New Roman" w:cs="Times New Roman"/>
          <w:sz w:val="24"/>
          <w:szCs w:val="24"/>
        </w:rPr>
        <w:t xml:space="preserve"> </w:t>
      </w:r>
      <w:r w:rsidR="00ED3A83">
        <w:rPr>
          <w:rFonts w:ascii="Times New Roman" w:hAnsi="Times New Roman" w:cs="Times New Roman"/>
          <w:sz w:val="24"/>
          <w:szCs w:val="24"/>
        </w:rPr>
        <w:t xml:space="preserve">the </w:t>
      </w:r>
      <w:r w:rsidR="00306D58">
        <w:rPr>
          <w:rFonts w:ascii="Times New Roman" w:hAnsi="Times New Roman" w:cs="Times New Roman"/>
          <w:sz w:val="24"/>
          <w:szCs w:val="24"/>
        </w:rPr>
        <w:t>consequences</w:t>
      </w:r>
      <w:r w:rsidR="00ED3A83">
        <w:rPr>
          <w:rFonts w:ascii="Times New Roman" w:hAnsi="Times New Roman" w:cs="Times New Roman"/>
          <w:sz w:val="24"/>
          <w:szCs w:val="24"/>
        </w:rPr>
        <w:t xml:space="preserve"> of her actions without putting</w:t>
      </w:r>
      <w:r w:rsidR="000A46B7">
        <w:rPr>
          <w:rFonts w:ascii="Times New Roman" w:hAnsi="Times New Roman" w:cs="Times New Roman"/>
          <w:sz w:val="24"/>
          <w:szCs w:val="24"/>
        </w:rPr>
        <w:t xml:space="preserve"> up a fight or trying to avoid facing them. </w:t>
      </w:r>
      <w:r w:rsidR="00843391">
        <w:rPr>
          <w:rFonts w:ascii="Times New Roman" w:hAnsi="Times New Roman" w:cs="Times New Roman"/>
          <w:sz w:val="24"/>
          <w:szCs w:val="24"/>
        </w:rPr>
        <w:t xml:space="preserve">Although she does not die in the play, it is implied that </w:t>
      </w:r>
      <w:r w:rsidR="006914B0">
        <w:rPr>
          <w:rFonts w:ascii="Times New Roman" w:hAnsi="Times New Roman" w:cs="Times New Roman"/>
          <w:sz w:val="24"/>
          <w:szCs w:val="24"/>
        </w:rPr>
        <w:t xml:space="preserve">her fate will be execution. </w:t>
      </w:r>
      <w:r w:rsidR="003B2BC0">
        <w:rPr>
          <w:rFonts w:ascii="Times New Roman" w:hAnsi="Times New Roman" w:cs="Times New Roman"/>
          <w:sz w:val="24"/>
          <w:szCs w:val="24"/>
        </w:rPr>
        <w:t xml:space="preserve">Like </w:t>
      </w:r>
      <w:r w:rsidR="004F5D26">
        <w:rPr>
          <w:rFonts w:ascii="Times New Roman" w:hAnsi="Times New Roman" w:cs="Times New Roman"/>
          <w:sz w:val="24"/>
          <w:szCs w:val="24"/>
        </w:rPr>
        <w:t xml:space="preserve">the circumstances surrounding </w:t>
      </w:r>
      <w:r w:rsidR="003B2BC0">
        <w:rPr>
          <w:rFonts w:ascii="Times New Roman" w:hAnsi="Times New Roman" w:cs="Times New Roman"/>
          <w:sz w:val="24"/>
          <w:szCs w:val="24"/>
        </w:rPr>
        <w:t>Nehanda</w:t>
      </w:r>
      <w:r w:rsidR="004F5D26">
        <w:rPr>
          <w:rFonts w:ascii="Times New Roman" w:hAnsi="Times New Roman" w:cs="Times New Roman"/>
          <w:sz w:val="24"/>
          <w:szCs w:val="24"/>
        </w:rPr>
        <w:t>’s death</w:t>
      </w:r>
      <w:r w:rsidR="003B2BC0">
        <w:rPr>
          <w:rFonts w:ascii="Times New Roman" w:hAnsi="Times New Roman" w:cs="Times New Roman"/>
          <w:sz w:val="24"/>
          <w:szCs w:val="24"/>
        </w:rPr>
        <w:t xml:space="preserve">, </w:t>
      </w:r>
      <w:r w:rsidR="004F5D26">
        <w:rPr>
          <w:rFonts w:ascii="Times New Roman" w:hAnsi="Times New Roman" w:cs="Times New Roman"/>
          <w:sz w:val="24"/>
          <w:szCs w:val="24"/>
        </w:rPr>
        <w:t>Jekesai’s</w:t>
      </w:r>
      <w:r w:rsidR="003B2BC0">
        <w:rPr>
          <w:rFonts w:ascii="Times New Roman" w:hAnsi="Times New Roman" w:cs="Times New Roman"/>
          <w:sz w:val="24"/>
          <w:szCs w:val="24"/>
        </w:rPr>
        <w:t xml:space="preserve"> agreement with the decision of the colonists to kill her could </w:t>
      </w:r>
      <w:r w:rsidR="00FD4433">
        <w:rPr>
          <w:rFonts w:ascii="Times New Roman" w:hAnsi="Times New Roman" w:cs="Times New Roman"/>
          <w:sz w:val="24"/>
          <w:szCs w:val="24"/>
        </w:rPr>
        <w:t xml:space="preserve">almost be considered suicide. She has the option to try </w:t>
      </w:r>
      <w:r w:rsidR="00533D00">
        <w:rPr>
          <w:rFonts w:ascii="Times New Roman" w:hAnsi="Times New Roman" w:cs="Times New Roman"/>
          <w:sz w:val="24"/>
          <w:szCs w:val="24"/>
        </w:rPr>
        <w:t>to</w:t>
      </w:r>
      <w:r w:rsidR="00FD4433">
        <w:rPr>
          <w:rFonts w:ascii="Times New Roman" w:hAnsi="Times New Roman" w:cs="Times New Roman"/>
          <w:sz w:val="24"/>
          <w:szCs w:val="24"/>
        </w:rPr>
        <w:t xml:space="preserve"> escape death, but she chooses not to run or hide</w:t>
      </w:r>
      <w:r w:rsidR="006320CB">
        <w:rPr>
          <w:rFonts w:ascii="Times New Roman" w:hAnsi="Times New Roman" w:cs="Times New Roman"/>
          <w:sz w:val="24"/>
          <w:szCs w:val="24"/>
        </w:rPr>
        <w:t xml:space="preserve">, showing her </w:t>
      </w:r>
      <w:r w:rsidR="0068649B">
        <w:rPr>
          <w:rFonts w:ascii="Times New Roman" w:hAnsi="Times New Roman" w:cs="Times New Roman"/>
          <w:sz w:val="24"/>
          <w:szCs w:val="24"/>
        </w:rPr>
        <w:t>inability to</w:t>
      </w:r>
      <w:r w:rsidR="00533D00">
        <w:rPr>
          <w:rFonts w:ascii="Times New Roman" w:hAnsi="Times New Roman" w:cs="Times New Roman"/>
          <w:sz w:val="24"/>
          <w:szCs w:val="24"/>
        </w:rPr>
        <w:t xml:space="preserve"> even attempt to</w:t>
      </w:r>
      <w:r w:rsidR="0068649B">
        <w:rPr>
          <w:rFonts w:ascii="Times New Roman" w:hAnsi="Times New Roman" w:cs="Times New Roman"/>
          <w:sz w:val="24"/>
          <w:szCs w:val="24"/>
        </w:rPr>
        <w:t xml:space="preserve"> defy patriarchal colonialism.</w:t>
      </w:r>
    </w:p>
    <w:p w14:paraId="1BC5E68B" w14:textId="2E98EB5A" w:rsidR="0025659B" w:rsidRDefault="005B064A" w:rsidP="00F40ADA">
      <w:pPr>
        <w:pStyle w:val="NoSpacing"/>
        <w:spacing w:line="480" w:lineRule="auto"/>
        <w:ind w:firstLine="720"/>
        <w:rPr>
          <w:rFonts w:ascii="Times New Roman" w:hAnsi="Times New Roman" w:cs="Times New Roman"/>
          <w:sz w:val="24"/>
          <w:szCs w:val="24"/>
        </w:rPr>
      </w:pPr>
      <w:r w:rsidRPr="005B064A">
        <w:rPr>
          <w:rFonts w:ascii="Times New Roman" w:hAnsi="Times New Roman" w:cs="Times New Roman"/>
          <w:sz w:val="24"/>
          <w:szCs w:val="24"/>
        </w:rPr>
        <w:t>Th</w:t>
      </w:r>
      <w:r>
        <w:rPr>
          <w:rFonts w:ascii="Times New Roman" w:hAnsi="Times New Roman" w:cs="Times New Roman"/>
          <w:sz w:val="24"/>
          <w:szCs w:val="24"/>
        </w:rPr>
        <w:t xml:space="preserve">e female characters of Nehanda and Jekesai can be contrasted to the character of Toussaint in </w:t>
      </w:r>
      <w:r w:rsidR="005F4672">
        <w:rPr>
          <w:rFonts w:ascii="Times New Roman" w:hAnsi="Times New Roman" w:cs="Times New Roman"/>
          <w:sz w:val="24"/>
          <w:szCs w:val="24"/>
        </w:rPr>
        <w:t xml:space="preserve">C.L.R. James’s play, </w:t>
      </w:r>
      <w:r w:rsidR="0022076B">
        <w:rPr>
          <w:rFonts w:ascii="Times New Roman" w:hAnsi="Times New Roman" w:cs="Times New Roman"/>
          <w:i/>
          <w:iCs/>
          <w:sz w:val="24"/>
          <w:szCs w:val="24"/>
        </w:rPr>
        <w:t xml:space="preserve">Toussaint Louverture: The </w:t>
      </w:r>
      <w:r w:rsidR="002F5663">
        <w:rPr>
          <w:rFonts w:ascii="Times New Roman" w:hAnsi="Times New Roman" w:cs="Times New Roman"/>
          <w:i/>
          <w:iCs/>
          <w:sz w:val="24"/>
          <w:szCs w:val="24"/>
        </w:rPr>
        <w:t xml:space="preserve">Story of the Only Successful Slave </w:t>
      </w:r>
      <w:r w:rsidR="002F5663">
        <w:rPr>
          <w:rFonts w:ascii="Times New Roman" w:hAnsi="Times New Roman" w:cs="Times New Roman"/>
          <w:i/>
          <w:iCs/>
          <w:sz w:val="24"/>
          <w:szCs w:val="24"/>
        </w:rPr>
        <w:lastRenderedPageBreak/>
        <w:t>Revolt in History</w:t>
      </w:r>
      <w:r w:rsidR="005F4672">
        <w:rPr>
          <w:rFonts w:ascii="Times New Roman" w:hAnsi="Times New Roman" w:cs="Times New Roman"/>
          <w:sz w:val="24"/>
          <w:szCs w:val="24"/>
        </w:rPr>
        <w:t xml:space="preserve">. Toussaint, like Nehanda and Jekesai, is a member of </w:t>
      </w:r>
      <w:r w:rsidR="005153DE">
        <w:rPr>
          <w:rFonts w:ascii="Times New Roman" w:hAnsi="Times New Roman" w:cs="Times New Roman"/>
          <w:sz w:val="24"/>
          <w:szCs w:val="24"/>
        </w:rPr>
        <w:t xml:space="preserve">an indigenous group who is being colonized by Europeans. </w:t>
      </w:r>
      <w:r w:rsidR="00220B1B">
        <w:rPr>
          <w:rFonts w:ascii="Times New Roman" w:hAnsi="Times New Roman" w:cs="Times New Roman"/>
          <w:sz w:val="24"/>
          <w:szCs w:val="24"/>
        </w:rPr>
        <w:t xml:space="preserve">However, </w:t>
      </w:r>
      <w:r w:rsidR="00B6182D">
        <w:rPr>
          <w:rFonts w:ascii="Times New Roman" w:hAnsi="Times New Roman" w:cs="Times New Roman"/>
          <w:sz w:val="24"/>
          <w:szCs w:val="24"/>
        </w:rPr>
        <w:t>his story takes place in Haiti</w:t>
      </w:r>
      <w:r w:rsidR="0061511F">
        <w:rPr>
          <w:rFonts w:ascii="Times New Roman" w:hAnsi="Times New Roman" w:cs="Times New Roman"/>
          <w:sz w:val="24"/>
          <w:szCs w:val="24"/>
        </w:rPr>
        <w:t xml:space="preserve"> in the late </w:t>
      </w:r>
      <w:r w:rsidR="007A77FC">
        <w:rPr>
          <w:rFonts w:ascii="Times New Roman" w:hAnsi="Times New Roman" w:cs="Times New Roman"/>
          <w:sz w:val="24"/>
          <w:szCs w:val="24"/>
        </w:rPr>
        <w:t>18</w:t>
      </w:r>
      <w:r w:rsidR="007A77FC" w:rsidRPr="007A77FC">
        <w:rPr>
          <w:rFonts w:ascii="Times New Roman" w:hAnsi="Times New Roman" w:cs="Times New Roman"/>
          <w:sz w:val="24"/>
          <w:szCs w:val="24"/>
          <w:vertAlign w:val="superscript"/>
        </w:rPr>
        <w:t>th</w:t>
      </w:r>
      <w:r w:rsidR="007A77FC">
        <w:rPr>
          <w:rFonts w:ascii="Times New Roman" w:hAnsi="Times New Roman" w:cs="Times New Roman"/>
          <w:sz w:val="24"/>
          <w:szCs w:val="24"/>
        </w:rPr>
        <w:t xml:space="preserve"> century</w:t>
      </w:r>
      <w:r w:rsidR="00915012">
        <w:rPr>
          <w:rFonts w:ascii="Times New Roman" w:hAnsi="Times New Roman" w:cs="Times New Roman"/>
          <w:sz w:val="24"/>
          <w:szCs w:val="24"/>
        </w:rPr>
        <w:t xml:space="preserve"> instead of Zimbabwe</w:t>
      </w:r>
      <w:r w:rsidR="007A77FC">
        <w:rPr>
          <w:rFonts w:ascii="Times New Roman" w:hAnsi="Times New Roman" w:cs="Times New Roman"/>
          <w:sz w:val="24"/>
          <w:szCs w:val="24"/>
        </w:rPr>
        <w:t xml:space="preserve"> in the late 19</w:t>
      </w:r>
      <w:r w:rsidR="007A77FC" w:rsidRPr="007A77FC">
        <w:rPr>
          <w:rFonts w:ascii="Times New Roman" w:hAnsi="Times New Roman" w:cs="Times New Roman"/>
          <w:sz w:val="24"/>
          <w:szCs w:val="24"/>
          <w:vertAlign w:val="superscript"/>
        </w:rPr>
        <w:t>th</w:t>
      </w:r>
      <w:r w:rsidR="007A77FC">
        <w:rPr>
          <w:rFonts w:ascii="Times New Roman" w:hAnsi="Times New Roman" w:cs="Times New Roman"/>
          <w:sz w:val="24"/>
          <w:szCs w:val="24"/>
        </w:rPr>
        <w:t xml:space="preserve"> century</w:t>
      </w:r>
      <w:r w:rsidR="00915012">
        <w:rPr>
          <w:rFonts w:ascii="Times New Roman" w:hAnsi="Times New Roman" w:cs="Times New Roman"/>
          <w:sz w:val="24"/>
          <w:szCs w:val="24"/>
        </w:rPr>
        <w:t xml:space="preserve">, </w:t>
      </w:r>
      <w:r w:rsidR="00B6182D">
        <w:rPr>
          <w:rFonts w:ascii="Times New Roman" w:hAnsi="Times New Roman" w:cs="Times New Roman"/>
          <w:sz w:val="24"/>
          <w:szCs w:val="24"/>
        </w:rPr>
        <w:t xml:space="preserve">and he </w:t>
      </w:r>
      <w:r w:rsidR="009D75B5">
        <w:rPr>
          <w:rFonts w:ascii="Times New Roman" w:hAnsi="Times New Roman" w:cs="Times New Roman"/>
          <w:sz w:val="24"/>
          <w:szCs w:val="24"/>
        </w:rPr>
        <w:t xml:space="preserve">helps to lead a group of slaves to </w:t>
      </w:r>
      <w:r w:rsidR="00915012">
        <w:rPr>
          <w:rFonts w:ascii="Times New Roman" w:hAnsi="Times New Roman" w:cs="Times New Roman"/>
          <w:sz w:val="24"/>
          <w:szCs w:val="24"/>
        </w:rPr>
        <w:t xml:space="preserve">overthrow French Colonialist rule instead of fighting British rule as the Shona did. </w:t>
      </w:r>
      <w:r w:rsidR="0061511F">
        <w:rPr>
          <w:rFonts w:ascii="Times New Roman" w:hAnsi="Times New Roman" w:cs="Times New Roman"/>
          <w:sz w:val="24"/>
          <w:szCs w:val="24"/>
        </w:rPr>
        <w:t xml:space="preserve">Therefore, </w:t>
      </w:r>
      <w:r w:rsidR="007A77FC">
        <w:rPr>
          <w:rFonts w:ascii="Times New Roman" w:hAnsi="Times New Roman" w:cs="Times New Roman"/>
          <w:sz w:val="24"/>
          <w:szCs w:val="24"/>
        </w:rPr>
        <w:t xml:space="preserve">the circumstances surrounding his character are </w:t>
      </w:r>
      <w:r w:rsidR="00021933">
        <w:rPr>
          <w:rFonts w:ascii="Times New Roman" w:hAnsi="Times New Roman" w:cs="Times New Roman"/>
          <w:sz w:val="24"/>
          <w:szCs w:val="24"/>
        </w:rPr>
        <w:t xml:space="preserve">indeed different from </w:t>
      </w:r>
      <w:r w:rsidR="003C15F8">
        <w:rPr>
          <w:rFonts w:ascii="Times New Roman" w:hAnsi="Times New Roman" w:cs="Times New Roman"/>
          <w:sz w:val="24"/>
          <w:szCs w:val="24"/>
        </w:rPr>
        <w:t>the circumstances around the characters of Nehanda and Jekesai.</w:t>
      </w:r>
      <w:r w:rsidR="00982525">
        <w:rPr>
          <w:rFonts w:ascii="Times New Roman" w:hAnsi="Times New Roman" w:cs="Times New Roman"/>
          <w:sz w:val="24"/>
          <w:szCs w:val="24"/>
        </w:rPr>
        <w:t xml:space="preserve"> </w:t>
      </w:r>
      <w:r w:rsidR="009F7702">
        <w:rPr>
          <w:rFonts w:ascii="Times New Roman" w:hAnsi="Times New Roman" w:cs="Times New Roman"/>
          <w:sz w:val="24"/>
          <w:szCs w:val="24"/>
        </w:rPr>
        <w:t xml:space="preserve">Nevertheless, the actions he takes can be compared to those of Nehanda and Jekesai </w:t>
      </w:r>
      <w:r w:rsidR="00E77DA9">
        <w:rPr>
          <w:rFonts w:ascii="Times New Roman" w:hAnsi="Times New Roman" w:cs="Times New Roman"/>
          <w:sz w:val="24"/>
          <w:szCs w:val="24"/>
        </w:rPr>
        <w:t>due to the fact that</w:t>
      </w:r>
      <w:r w:rsidR="009F7702">
        <w:rPr>
          <w:rFonts w:ascii="Times New Roman" w:hAnsi="Times New Roman" w:cs="Times New Roman"/>
          <w:sz w:val="24"/>
          <w:szCs w:val="24"/>
        </w:rPr>
        <w:t xml:space="preserve"> they are all</w:t>
      </w:r>
      <w:r w:rsidR="00E77DA9">
        <w:rPr>
          <w:rFonts w:ascii="Times New Roman" w:hAnsi="Times New Roman" w:cs="Times New Roman"/>
          <w:sz w:val="24"/>
          <w:szCs w:val="24"/>
        </w:rPr>
        <w:t xml:space="preserve"> part of the existing</w:t>
      </w:r>
      <w:r w:rsidR="009F7702">
        <w:rPr>
          <w:rFonts w:ascii="Times New Roman" w:hAnsi="Times New Roman" w:cs="Times New Roman"/>
          <w:sz w:val="24"/>
          <w:szCs w:val="24"/>
        </w:rPr>
        <w:t xml:space="preserve"> </w:t>
      </w:r>
      <w:r w:rsidR="00B7031D">
        <w:rPr>
          <w:rFonts w:ascii="Times New Roman" w:hAnsi="Times New Roman" w:cs="Times New Roman"/>
          <w:sz w:val="24"/>
          <w:szCs w:val="24"/>
        </w:rPr>
        <w:t xml:space="preserve">indigenous </w:t>
      </w:r>
      <w:r w:rsidR="00E77DA9">
        <w:rPr>
          <w:rFonts w:ascii="Times New Roman" w:hAnsi="Times New Roman" w:cs="Times New Roman"/>
          <w:sz w:val="24"/>
          <w:szCs w:val="24"/>
        </w:rPr>
        <w:t>population in an area</w:t>
      </w:r>
      <w:r w:rsidR="00B7031D">
        <w:rPr>
          <w:rFonts w:ascii="Times New Roman" w:hAnsi="Times New Roman" w:cs="Times New Roman"/>
          <w:sz w:val="24"/>
          <w:szCs w:val="24"/>
        </w:rPr>
        <w:t xml:space="preserve"> </w:t>
      </w:r>
      <w:r w:rsidR="00E77DA9">
        <w:rPr>
          <w:rFonts w:ascii="Times New Roman" w:hAnsi="Times New Roman" w:cs="Times New Roman"/>
          <w:sz w:val="24"/>
          <w:szCs w:val="24"/>
        </w:rPr>
        <w:t>that</w:t>
      </w:r>
      <w:r w:rsidR="00B7031D">
        <w:rPr>
          <w:rFonts w:ascii="Times New Roman" w:hAnsi="Times New Roman" w:cs="Times New Roman"/>
          <w:sz w:val="24"/>
          <w:szCs w:val="24"/>
        </w:rPr>
        <w:t xml:space="preserve"> experienced European colonial rule. </w:t>
      </w:r>
    </w:p>
    <w:p w14:paraId="09202E86" w14:textId="1981905C" w:rsidR="00545D60" w:rsidRDefault="0025659B" w:rsidP="00DC4D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Toussaint acts very differently from Nehanda in Jekesai. For one thing, he does not </w:t>
      </w:r>
      <w:r w:rsidR="00157FB2">
        <w:rPr>
          <w:rFonts w:ascii="Times New Roman" w:hAnsi="Times New Roman" w:cs="Times New Roman"/>
          <w:sz w:val="24"/>
          <w:szCs w:val="24"/>
        </w:rPr>
        <w:t xml:space="preserve">lack his own voice. </w:t>
      </w:r>
      <w:r w:rsidR="00370B11">
        <w:rPr>
          <w:rFonts w:ascii="Times New Roman" w:hAnsi="Times New Roman" w:cs="Times New Roman"/>
          <w:sz w:val="24"/>
          <w:szCs w:val="24"/>
        </w:rPr>
        <w:t xml:space="preserve">Whereas Nehanda speaks for the spirits of the deceased ancestors, Toussaint only has to speak for himself and his own ideas. Whereas Jekesai </w:t>
      </w:r>
      <w:r w:rsidR="00645592">
        <w:rPr>
          <w:rFonts w:ascii="Times New Roman" w:hAnsi="Times New Roman" w:cs="Times New Roman"/>
          <w:sz w:val="24"/>
          <w:szCs w:val="24"/>
        </w:rPr>
        <w:t>is forced to stop speaking her native language and adopt the language of the British, Toussaint likely grew up speaking the same language as the colonizers who already occupied Haiti, then called San Domingo.</w:t>
      </w:r>
      <w:r w:rsidR="003D7D9D">
        <w:rPr>
          <w:rFonts w:ascii="Times New Roman" w:hAnsi="Times New Roman" w:cs="Times New Roman"/>
          <w:sz w:val="24"/>
          <w:szCs w:val="24"/>
        </w:rPr>
        <w:t xml:space="preserve"> He never gave up his native language like Jekesai did.</w:t>
      </w:r>
      <w:r w:rsidR="00A463B0">
        <w:rPr>
          <w:rFonts w:ascii="Times New Roman" w:hAnsi="Times New Roman" w:cs="Times New Roman"/>
          <w:sz w:val="24"/>
          <w:szCs w:val="24"/>
        </w:rPr>
        <w:t xml:space="preserve"> </w:t>
      </w:r>
      <w:r w:rsidR="00C9103B">
        <w:rPr>
          <w:rFonts w:ascii="Times New Roman" w:hAnsi="Times New Roman" w:cs="Times New Roman"/>
          <w:sz w:val="24"/>
          <w:szCs w:val="24"/>
        </w:rPr>
        <w:t>He demonstrates his ability to use his voice by</w:t>
      </w:r>
      <w:r w:rsidR="00A463B0">
        <w:rPr>
          <w:rFonts w:ascii="Times New Roman" w:hAnsi="Times New Roman" w:cs="Times New Roman"/>
          <w:sz w:val="24"/>
          <w:szCs w:val="24"/>
        </w:rPr>
        <w:t xml:space="preserve"> freely negotiat</w:t>
      </w:r>
      <w:r w:rsidR="00C9103B">
        <w:rPr>
          <w:rFonts w:ascii="Times New Roman" w:hAnsi="Times New Roman" w:cs="Times New Roman"/>
          <w:sz w:val="24"/>
          <w:szCs w:val="24"/>
        </w:rPr>
        <w:t>ing</w:t>
      </w:r>
      <w:r w:rsidR="00A463B0">
        <w:rPr>
          <w:rFonts w:ascii="Times New Roman" w:hAnsi="Times New Roman" w:cs="Times New Roman"/>
          <w:sz w:val="24"/>
          <w:szCs w:val="24"/>
        </w:rPr>
        <w:t xml:space="preserve"> with the colonialist leaders</w:t>
      </w:r>
      <w:r w:rsidR="00770698">
        <w:rPr>
          <w:rFonts w:ascii="Times New Roman" w:hAnsi="Times New Roman" w:cs="Times New Roman"/>
          <w:sz w:val="24"/>
          <w:szCs w:val="24"/>
        </w:rPr>
        <w:t xml:space="preserve"> on multiple occasions. </w:t>
      </w:r>
      <w:r w:rsidR="00495607">
        <w:rPr>
          <w:rFonts w:ascii="Times New Roman" w:hAnsi="Times New Roman" w:cs="Times New Roman"/>
          <w:sz w:val="24"/>
          <w:szCs w:val="24"/>
        </w:rPr>
        <w:t>For example, i</w:t>
      </w:r>
      <w:r w:rsidR="00D86CE6">
        <w:rPr>
          <w:rFonts w:ascii="Times New Roman" w:hAnsi="Times New Roman" w:cs="Times New Roman"/>
          <w:sz w:val="24"/>
          <w:szCs w:val="24"/>
        </w:rPr>
        <w:t xml:space="preserve">n </w:t>
      </w:r>
      <w:r w:rsidR="00495607">
        <w:rPr>
          <w:rFonts w:ascii="Times New Roman" w:hAnsi="Times New Roman" w:cs="Times New Roman"/>
          <w:sz w:val="24"/>
          <w:szCs w:val="24"/>
        </w:rPr>
        <w:t xml:space="preserve">Act I, Scene 4, </w:t>
      </w:r>
      <w:r w:rsidR="00BA64B3">
        <w:rPr>
          <w:rFonts w:ascii="Times New Roman" w:hAnsi="Times New Roman" w:cs="Times New Roman"/>
          <w:sz w:val="24"/>
          <w:szCs w:val="24"/>
        </w:rPr>
        <w:t xml:space="preserve">Toussaint converses with British army officer, General Maitland. </w:t>
      </w:r>
      <w:r w:rsidR="00901E72">
        <w:rPr>
          <w:rFonts w:ascii="Times New Roman" w:hAnsi="Times New Roman" w:cs="Times New Roman"/>
          <w:sz w:val="24"/>
          <w:szCs w:val="24"/>
        </w:rPr>
        <w:t xml:space="preserve">When Maitland explains how the British have not yet abolished slavery but </w:t>
      </w:r>
      <w:r w:rsidR="00552C1F">
        <w:rPr>
          <w:rFonts w:ascii="Times New Roman" w:hAnsi="Times New Roman" w:cs="Times New Roman"/>
          <w:sz w:val="24"/>
          <w:szCs w:val="24"/>
        </w:rPr>
        <w:t>still want to have relations with Toussaint and the other revolutionaries, Toussaint replies, “I cannot. My army, my officers, all are fighting for freedom, not only for themselves but for all</w:t>
      </w:r>
      <w:r w:rsidR="00A0460E">
        <w:rPr>
          <w:rFonts w:ascii="Times New Roman" w:hAnsi="Times New Roman" w:cs="Times New Roman"/>
          <w:sz w:val="24"/>
          <w:szCs w:val="24"/>
        </w:rPr>
        <w:t>” (</w:t>
      </w:r>
      <w:r w:rsidR="00DE04C1">
        <w:rPr>
          <w:rFonts w:ascii="Times New Roman" w:hAnsi="Times New Roman" w:cs="Times New Roman"/>
          <w:sz w:val="24"/>
          <w:szCs w:val="24"/>
        </w:rPr>
        <w:t>James 73).</w:t>
      </w:r>
      <w:r w:rsidR="00401AB4">
        <w:rPr>
          <w:rFonts w:ascii="Times New Roman" w:hAnsi="Times New Roman" w:cs="Times New Roman"/>
          <w:sz w:val="24"/>
          <w:szCs w:val="24"/>
        </w:rPr>
        <w:t xml:space="preserve"> As a man, Toussaint is not affected by </w:t>
      </w:r>
      <w:r w:rsidR="00CA428E">
        <w:rPr>
          <w:rFonts w:ascii="Times New Roman" w:hAnsi="Times New Roman" w:cs="Times New Roman"/>
          <w:sz w:val="24"/>
          <w:szCs w:val="24"/>
        </w:rPr>
        <w:t>patriarchal colonialis</w:t>
      </w:r>
      <w:r w:rsidR="00D92953">
        <w:rPr>
          <w:rFonts w:ascii="Times New Roman" w:hAnsi="Times New Roman" w:cs="Times New Roman"/>
          <w:sz w:val="24"/>
          <w:szCs w:val="24"/>
        </w:rPr>
        <w:t xml:space="preserve">t values. </w:t>
      </w:r>
      <w:r w:rsidR="00D34FB8">
        <w:rPr>
          <w:rFonts w:ascii="Times New Roman" w:hAnsi="Times New Roman" w:cs="Times New Roman"/>
          <w:sz w:val="24"/>
          <w:szCs w:val="24"/>
        </w:rPr>
        <w:t>He</w:t>
      </w:r>
      <w:r w:rsidR="0059273A">
        <w:rPr>
          <w:rFonts w:ascii="Times New Roman" w:hAnsi="Times New Roman" w:cs="Times New Roman"/>
          <w:sz w:val="24"/>
          <w:szCs w:val="24"/>
        </w:rPr>
        <w:t xml:space="preserve"> boldly</w:t>
      </w:r>
      <w:r w:rsidR="00D34FB8">
        <w:rPr>
          <w:rFonts w:ascii="Times New Roman" w:hAnsi="Times New Roman" w:cs="Times New Roman"/>
          <w:sz w:val="24"/>
          <w:szCs w:val="24"/>
        </w:rPr>
        <w:t xml:space="preserve"> asserts himself</w:t>
      </w:r>
      <w:r w:rsidR="0059273A">
        <w:rPr>
          <w:rFonts w:ascii="Times New Roman" w:hAnsi="Times New Roman" w:cs="Times New Roman"/>
          <w:sz w:val="24"/>
          <w:szCs w:val="24"/>
        </w:rPr>
        <w:t>, in contrast to the characters of Nehanda and Jekesai.</w:t>
      </w:r>
      <w:r w:rsidR="00507B35">
        <w:rPr>
          <w:rFonts w:ascii="Times New Roman" w:hAnsi="Times New Roman" w:cs="Times New Roman"/>
          <w:sz w:val="24"/>
          <w:szCs w:val="24"/>
        </w:rPr>
        <w:t xml:space="preserve"> </w:t>
      </w:r>
      <w:r w:rsidR="00B5210A">
        <w:rPr>
          <w:rFonts w:ascii="Times New Roman" w:hAnsi="Times New Roman" w:cs="Times New Roman"/>
          <w:sz w:val="24"/>
          <w:szCs w:val="24"/>
        </w:rPr>
        <w:t xml:space="preserve">Toussaint also uses violence against the colonizers. </w:t>
      </w:r>
      <w:r w:rsidR="00655658">
        <w:rPr>
          <w:rFonts w:ascii="Times New Roman" w:hAnsi="Times New Roman" w:cs="Times New Roman"/>
          <w:sz w:val="24"/>
          <w:szCs w:val="24"/>
        </w:rPr>
        <w:t xml:space="preserve">In Act III, Scene 2, </w:t>
      </w:r>
      <w:r w:rsidR="00C234A8">
        <w:rPr>
          <w:rFonts w:ascii="Times New Roman" w:hAnsi="Times New Roman" w:cs="Times New Roman"/>
          <w:sz w:val="24"/>
          <w:szCs w:val="24"/>
        </w:rPr>
        <w:t xml:space="preserve">he is seen in the midst of a battle, cannons ablaze around him. </w:t>
      </w:r>
      <w:r w:rsidR="00FD10C4">
        <w:rPr>
          <w:rFonts w:ascii="Times New Roman" w:hAnsi="Times New Roman" w:cs="Times New Roman"/>
          <w:sz w:val="24"/>
          <w:szCs w:val="24"/>
        </w:rPr>
        <w:t xml:space="preserve">He consistently </w:t>
      </w:r>
      <w:r w:rsidR="00634CFD">
        <w:rPr>
          <w:rFonts w:ascii="Times New Roman" w:hAnsi="Times New Roman" w:cs="Times New Roman"/>
          <w:sz w:val="24"/>
          <w:szCs w:val="24"/>
        </w:rPr>
        <w:t xml:space="preserve">is at the frontlines of battle, </w:t>
      </w:r>
      <w:r w:rsidR="007445DA">
        <w:rPr>
          <w:rFonts w:ascii="Times New Roman" w:hAnsi="Times New Roman" w:cs="Times New Roman"/>
          <w:sz w:val="24"/>
          <w:szCs w:val="24"/>
        </w:rPr>
        <w:t xml:space="preserve">leading the other revolutionaries. </w:t>
      </w:r>
      <w:r w:rsidR="00507B35">
        <w:rPr>
          <w:rFonts w:ascii="Times New Roman" w:hAnsi="Times New Roman" w:cs="Times New Roman"/>
          <w:sz w:val="24"/>
          <w:szCs w:val="24"/>
        </w:rPr>
        <w:t xml:space="preserve">He does not run and hide </w:t>
      </w:r>
      <w:r w:rsidR="00C67CF3">
        <w:rPr>
          <w:rFonts w:ascii="Times New Roman" w:hAnsi="Times New Roman" w:cs="Times New Roman"/>
          <w:sz w:val="24"/>
          <w:szCs w:val="24"/>
        </w:rPr>
        <w:t xml:space="preserve">from the Europeans </w:t>
      </w:r>
      <w:r w:rsidR="00507B35">
        <w:rPr>
          <w:rFonts w:ascii="Times New Roman" w:hAnsi="Times New Roman" w:cs="Times New Roman"/>
          <w:sz w:val="24"/>
          <w:szCs w:val="24"/>
        </w:rPr>
        <w:t xml:space="preserve">like Nehanda </w:t>
      </w:r>
      <w:r w:rsidR="00507B35">
        <w:rPr>
          <w:rFonts w:ascii="Times New Roman" w:hAnsi="Times New Roman" w:cs="Times New Roman"/>
          <w:sz w:val="24"/>
          <w:szCs w:val="24"/>
        </w:rPr>
        <w:lastRenderedPageBreak/>
        <w:t xml:space="preserve">does, nor does he </w:t>
      </w:r>
      <w:r w:rsidR="004B6EEF">
        <w:rPr>
          <w:rFonts w:ascii="Times New Roman" w:hAnsi="Times New Roman" w:cs="Times New Roman"/>
          <w:sz w:val="24"/>
          <w:szCs w:val="24"/>
        </w:rPr>
        <w:t xml:space="preserve">wait for the colonists to </w:t>
      </w:r>
      <w:r w:rsidR="009408DD">
        <w:rPr>
          <w:rFonts w:ascii="Times New Roman" w:hAnsi="Times New Roman" w:cs="Times New Roman"/>
          <w:sz w:val="24"/>
          <w:szCs w:val="24"/>
        </w:rPr>
        <w:t xml:space="preserve">murder someone he personally knows </w:t>
      </w:r>
      <w:r w:rsidR="00C257AA">
        <w:rPr>
          <w:rFonts w:ascii="Times New Roman" w:hAnsi="Times New Roman" w:cs="Times New Roman"/>
          <w:sz w:val="24"/>
          <w:szCs w:val="24"/>
        </w:rPr>
        <w:t xml:space="preserve">before taking action, like Jekesai. </w:t>
      </w:r>
      <w:r w:rsidR="006244CF">
        <w:rPr>
          <w:rFonts w:ascii="Times New Roman" w:hAnsi="Times New Roman" w:cs="Times New Roman"/>
          <w:sz w:val="24"/>
          <w:szCs w:val="24"/>
        </w:rPr>
        <w:t xml:space="preserve">He </w:t>
      </w:r>
      <w:r w:rsidR="0077102C">
        <w:rPr>
          <w:rFonts w:ascii="Times New Roman" w:hAnsi="Times New Roman" w:cs="Times New Roman"/>
          <w:sz w:val="24"/>
          <w:szCs w:val="24"/>
        </w:rPr>
        <w:t>is able to unabashedly</w:t>
      </w:r>
      <w:r w:rsidR="001A5586">
        <w:rPr>
          <w:rFonts w:ascii="Times New Roman" w:hAnsi="Times New Roman" w:cs="Times New Roman"/>
          <w:sz w:val="24"/>
          <w:szCs w:val="24"/>
        </w:rPr>
        <w:t xml:space="preserve"> use violence against the colonizers who in occupying Haiti, </w:t>
      </w:r>
      <w:r w:rsidR="00DC4D60">
        <w:rPr>
          <w:rFonts w:ascii="Times New Roman" w:hAnsi="Times New Roman" w:cs="Times New Roman"/>
          <w:sz w:val="24"/>
          <w:szCs w:val="24"/>
        </w:rPr>
        <w:t xml:space="preserve">are committing violence themselves. </w:t>
      </w:r>
      <w:r w:rsidR="00D4539D">
        <w:rPr>
          <w:rFonts w:ascii="Times New Roman" w:hAnsi="Times New Roman" w:cs="Times New Roman"/>
          <w:sz w:val="24"/>
          <w:szCs w:val="24"/>
        </w:rPr>
        <w:t>When Toussaint is finally captured and taken captive</w:t>
      </w:r>
      <w:r w:rsidR="00D4539D" w:rsidRPr="00DD1D8A">
        <w:rPr>
          <w:rFonts w:ascii="Times New Roman" w:hAnsi="Times New Roman" w:cs="Times New Roman"/>
          <w:sz w:val="24"/>
          <w:szCs w:val="24"/>
        </w:rPr>
        <w:t>, u</w:t>
      </w:r>
      <w:r w:rsidR="00782E14" w:rsidRPr="00DD1D8A">
        <w:rPr>
          <w:rFonts w:ascii="Times New Roman" w:hAnsi="Times New Roman" w:cs="Times New Roman"/>
          <w:sz w:val="24"/>
          <w:szCs w:val="24"/>
        </w:rPr>
        <w:t xml:space="preserve">nlike Nehanda and Jekesai, </w:t>
      </w:r>
      <w:r w:rsidR="00D4539D" w:rsidRPr="00DD1D8A">
        <w:rPr>
          <w:rFonts w:ascii="Times New Roman" w:hAnsi="Times New Roman" w:cs="Times New Roman"/>
          <w:sz w:val="24"/>
          <w:szCs w:val="24"/>
        </w:rPr>
        <w:t>he</w:t>
      </w:r>
      <w:r w:rsidR="00782E14" w:rsidRPr="00DD1D8A">
        <w:rPr>
          <w:rFonts w:ascii="Times New Roman" w:hAnsi="Times New Roman" w:cs="Times New Roman"/>
          <w:sz w:val="24"/>
          <w:szCs w:val="24"/>
        </w:rPr>
        <w:t xml:space="preserve"> does not happily welcome death</w:t>
      </w:r>
      <w:r w:rsidR="00FB4D33" w:rsidRPr="00DD1D8A">
        <w:rPr>
          <w:rFonts w:ascii="Times New Roman" w:hAnsi="Times New Roman" w:cs="Times New Roman"/>
          <w:sz w:val="24"/>
          <w:szCs w:val="24"/>
        </w:rPr>
        <w:t xml:space="preserve">. </w:t>
      </w:r>
      <w:r w:rsidR="0078150F" w:rsidRPr="00DD1D8A">
        <w:rPr>
          <w:rFonts w:ascii="Times New Roman" w:hAnsi="Times New Roman" w:cs="Times New Roman"/>
          <w:sz w:val="24"/>
          <w:szCs w:val="24"/>
        </w:rPr>
        <w:t xml:space="preserve">Even though </w:t>
      </w:r>
      <w:r w:rsidR="00125F0D" w:rsidRPr="00DD1D8A">
        <w:rPr>
          <w:rFonts w:ascii="Times New Roman" w:hAnsi="Times New Roman" w:cs="Times New Roman"/>
          <w:sz w:val="24"/>
          <w:szCs w:val="24"/>
        </w:rPr>
        <w:t>the Haitian</w:t>
      </w:r>
      <w:r w:rsidR="0078150F" w:rsidRPr="00DD1D8A">
        <w:rPr>
          <w:rFonts w:ascii="Times New Roman" w:hAnsi="Times New Roman" w:cs="Times New Roman"/>
          <w:sz w:val="24"/>
          <w:szCs w:val="24"/>
        </w:rPr>
        <w:t xml:space="preserve"> </w:t>
      </w:r>
      <w:r w:rsidR="00125F0D" w:rsidRPr="00DD1D8A">
        <w:rPr>
          <w:rFonts w:ascii="Times New Roman" w:hAnsi="Times New Roman" w:cs="Times New Roman"/>
          <w:sz w:val="24"/>
          <w:szCs w:val="24"/>
        </w:rPr>
        <w:t>R</w:t>
      </w:r>
      <w:r w:rsidR="0078150F" w:rsidRPr="00DD1D8A">
        <w:rPr>
          <w:rFonts w:ascii="Times New Roman" w:hAnsi="Times New Roman" w:cs="Times New Roman"/>
          <w:sz w:val="24"/>
          <w:szCs w:val="24"/>
        </w:rPr>
        <w:t>evolution</w:t>
      </w:r>
      <w:r w:rsidR="00125F0D" w:rsidRPr="00DD1D8A">
        <w:rPr>
          <w:rFonts w:ascii="Times New Roman" w:hAnsi="Times New Roman" w:cs="Times New Roman"/>
          <w:sz w:val="24"/>
          <w:szCs w:val="24"/>
        </w:rPr>
        <w:t>, which he played such</w:t>
      </w:r>
      <w:r w:rsidR="00125F0D">
        <w:rPr>
          <w:rFonts w:ascii="Times New Roman" w:hAnsi="Times New Roman" w:cs="Times New Roman"/>
          <w:sz w:val="24"/>
          <w:szCs w:val="24"/>
        </w:rPr>
        <w:t xml:space="preserve"> an integral part in, </w:t>
      </w:r>
      <w:r w:rsidR="0078150F">
        <w:rPr>
          <w:rFonts w:ascii="Times New Roman" w:hAnsi="Times New Roman" w:cs="Times New Roman"/>
          <w:sz w:val="24"/>
          <w:szCs w:val="24"/>
        </w:rPr>
        <w:t xml:space="preserve">has succeeded, </w:t>
      </w:r>
      <w:r w:rsidR="00125F0D">
        <w:rPr>
          <w:rFonts w:ascii="Times New Roman" w:hAnsi="Times New Roman" w:cs="Times New Roman"/>
          <w:sz w:val="24"/>
          <w:szCs w:val="24"/>
        </w:rPr>
        <w:t>Toussaint</w:t>
      </w:r>
      <w:r w:rsidR="0078150F">
        <w:rPr>
          <w:rFonts w:ascii="Times New Roman" w:hAnsi="Times New Roman" w:cs="Times New Roman"/>
          <w:sz w:val="24"/>
          <w:szCs w:val="24"/>
        </w:rPr>
        <w:t xml:space="preserve"> still longs </w:t>
      </w:r>
      <w:r w:rsidR="00125F0D">
        <w:rPr>
          <w:rFonts w:ascii="Times New Roman" w:hAnsi="Times New Roman" w:cs="Times New Roman"/>
          <w:sz w:val="24"/>
          <w:szCs w:val="24"/>
        </w:rPr>
        <w:t xml:space="preserve">for life. </w:t>
      </w:r>
      <w:r w:rsidR="007C483B">
        <w:rPr>
          <w:rFonts w:ascii="Times New Roman" w:hAnsi="Times New Roman" w:cs="Times New Roman"/>
          <w:sz w:val="24"/>
          <w:szCs w:val="24"/>
        </w:rPr>
        <w:t xml:space="preserve">He desperately yearns </w:t>
      </w:r>
      <w:r w:rsidR="0078150F">
        <w:rPr>
          <w:rFonts w:ascii="Times New Roman" w:hAnsi="Times New Roman" w:cs="Times New Roman"/>
          <w:sz w:val="24"/>
          <w:szCs w:val="24"/>
        </w:rPr>
        <w:t>for news of his wife and sons</w:t>
      </w:r>
      <w:r w:rsidR="007C483B">
        <w:rPr>
          <w:rFonts w:ascii="Times New Roman" w:hAnsi="Times New Roman" w:cs="Times New Roman"/>
          <w:sz w:val="24"/>
          <w:szCs w:val="24"/>
        </w:rPr>
        <w:t>. W</w:t>
      </w:r>
      <w:r w:rsidR="0078150F">
        <w:rPr>
          <w:rFonts w:ascii="Times New Roman" w:hAnsi="Times New Roman" w:cs="Times New Roman"/>
          <w:sz w:val="24"/>
          <w:szCs w:val="24"/>
        </w:rPr>
        <w:t>hen he finally dies, it is rather fitfully</w:t>
      </w:r>
      <w:r w:rsidR="007C483B">
        <w:rPr>
          <w:rFonts w:ascii="Times New Roman" w:hAnsi="Times New Roman" w:cs="Times New Roman"/>
          <w:sz w:val="24"/>
          <w:szCs w:val="24"/>
        </w:rPr>
        <w:t>. He did not let go of life easil</w:t>
      </w:r>
      <w:r w:rsidR="00C318C4">
        <w:rPr>
          <w:rFonts w:ascii="Times New Roman" w:hAnsi="Times New Roman" w:cs="Times New Roman"/>
          <w:sz w:val="24"/>
          <w:szCs w:val="24"/>
        </w:rPr>
        <w:t>y;</w:t>
      </w:r>
      <w:r w:rsidR="007C483B">
        <w:rPr>
          <w:rFonts w:ascii="Times New Roman" w:hAnsi="Times New Roman" w:cs="Times New Roman"/>
          <w:sz w:val="24"/>
          <w:szCs w:val="24"/>
        </w:rPr>
        <w:t xml:space="preserve"> he </w:t>
      </w:r>
      <w:r w:rsidR="00C318C4">
        <w:rPr>
          <w:rFonts w:ascii="Times New Roman" w:hAnsi="Times New Roman" w:cs="Times New Roman"/>
          <w:sz w:val="24"/>
          <w:szCs w:val="24"/>
        </w:rPr>
        <w:t xml:space="preserve">fought for the privilege of living. </w:t>
      </w:r>
      <w:r w:rsidR="004B3181">
        <w:rPr>
          <w:rFonts w:ascii="Times New Roman" w:hAnsi="Times New Roman" w:cs="Times New Roman"/>
          <w:sz w:val="24"/>
          <w:szCs w:val="24"/>
        </w:rPr>
        <w:t xml:space="preserve">The patriarchal colonialism of the French </w:t>
      </w:r>
      <w:r w:rsidR="00801699">
        <w:rPr>
          <w:rFonts w:ascii="Times New Roman" w:hAnsi="Times New Roman" w:cs="Times New Roman"/>
          <w:sz w:val="24"/>
          <w:szCs w:val="24"/>
        </w:rPr>
        <w:t>has</w:t>
      </w:r>
      <w:r w:rsidR="004B3181">
        <w:rPr>
          <w:rFonts w:ascii="Times New Roman" w:hAnsi="Times New Roman" w:cs="Times New Roman"/>
          <w:sz w:val="24"/>
          <w:szCs w:val="24"/>
        </w:rPr>
        <w:t xml:space="preserve"> clearly not </w:t>
      </w:r>
      <w:r w:rsidR="003D3675">
        <w:rPr>
          <w:rFonts w:ascii="Times New Roman" w:hAnsi="Times New Roman" w:cs="Times New Roman"/>
          <w:sz w:val="24"/>
          <w:szCs w:val="24"/>
        </w:rPr>
        <w:t>forced</w:t>
      </w:r>
      <w:r w:rsidR="006D3C6A">
        <w:rPr>
          <w:rFonts w:ascii="Times New Roman" w:hAnsi="Times New Roman" w:cs="Times New Roman"/>
          <w:sz w:val="24"/>
          <w:szCs w:val="24"/>
        </w:rPr>
        <w:t xml:space="preserve"> him into </w:t>
      </w:r>
      <w:r w:rsidR="003D3675">
        <w:rPr>
          <w:rFonts w:ascii="Times New Roman" w:hAnsi="Times New Roman" w:cs="Times New Roman"/>
          <w:sz w:val="24"/>
          <w:szCs w:val="24"/>
        </w:rPr>
        <w:t xml:space="preserve">following any </w:t>
      </w:r>
      <w:r w:rsidR="00B6390E">
        <w:rPr>
          <w:rFonts w:ascii="Times New Roman" w:hAnsi="Times New Roman" w:cs="Times New Roman"/>
          <w:sz w:val="24"/>
          <w:szCs w:val="24"/>
        </w:rPr>
        <w:t>Western</w:t>
      </w:r>
      <w:r w:rsidR="003D3675">
        <w:rPr>
          <w:rFonts w:ascii="Times New Roman" w:hAnsi="Times New Roman" w:cs="Times New Roman"/>
          <w:sz w:val="24"/>
          <w:szCs w:val="24"/>
        </w:rPr>
        <w:t xml:space="preserve"> social</w:t>
      </w:r>
      <w:r w:rsidR="00B6390E">
        <w:rPr>
          <w:rFonts w:ascii="Times New Roman" w:hAnsi="Times New Roman" w:cs="Times New Roman"/>
          <w:sz w:val="24"/>
          <w:szCs w:val="24"/>
        </w:rPr>
        <w:t xml:space="preserve"> conventions</w:t>
      </w:r>
      <w:r w:rsidR="00D14C13">
        <w:rPr>
          <w:rFonts w:ascii="Times New Roman" w:hAnsi="Times New Roman" w:cs="Times New Roman"/>
          <w:sz w:val="24"/>
          <w:szCs w:val="24"/>
        </w:rPr>
        <w:t xml:space="preserve">, as he is a man and thus less directly affected by the implementation of the institution of </w:t>
      </w:r>
      <w:r w:rsidR="00DF6213">
        <w:rPr>
          <w:rFonts w:ascii="Times New Roman" w:hAnsi="Times New Roman" w:cs="Times New Roman"/>
          <w:sz w:val="24"/>
          <w:szCs w:val="24"/>
        </w:rPr>
        <w:t>patriarchy</w:t>
      </w:r>
      <w:r w:rsidR="00D14C13">
        <w:rPr>
          <w:rFonts w:ascii="Times New Roman" w:hAnsi="Times New Roman" w:cs="Times New Roman"/>
          <w:sz w:val="24"/>
          <w:szCs w:val="24"/>
        </w:rPr>
        <w:t>.</w:t>
      </w:r>
    </w:p>
    <w:p w14:paraId="0F52111C" w14:textId="08CED35A" w:rsidR="00386D64" w:rsidRDefault="0000193B" w:rsidP="0088460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examining the characters in these three stories and exploring the implications of </w:t>
      </w:r>
      <w:r w:rsidR="006D39AE">
        <w:rPr>
          <w:rFonts w:ascii="Times New Roman" w:hAnsi="Times New Roman" w:cs="Times New Roman"/>
          <w:sz w:val="24"/>
          <w:szCs w:val="24"/>
        </w:rPr>
        <w:t>their actions</w:t>
      </w:r>
      <w:r>
        <w:rPr>
          <w:rFonts w:ascii="Times New Roman" w:hAnsi="Times New Roman" w:cs="Times New Roman"/>
          <w:sz w:val="24"/>
          <w:szCs w:val="24"/>
        </w:rPr>
        <w:t xml:space="preserve"> by viewing</w:t>
      </w:r>
      <w:r w:rsidR="006D39AE">
        <w:rPr>
          <w:rFonts w:ascii="Times New Roman" w:hAnsi="Times New Roman" w:cs="Times New Roman"/>
          <w:sz w:val="24"/>
          <w:szCs w:val="24"/>
        </w:rPr>
        <w:t xml:space="preserve"> </w:t>
      </w:r>
      <w:r w:rsidR="006561B7">
        <w:rPr>
          <w:rFonts w:ascii="Times New Roman" w:hAnsi="Times New Roman" w:cs="Times New Roman"/>
          <w:sz w:val="24"/>
          <w:szCs w:val="24"/>
        </w:rPr>
        <w:t>these actions</w:t>
      </w:r>
      <w:r w:rsidR="009A069E">
        <w:rPr>
          <w:rFonts w:ascii="Times New Roman" w:hAnsi="Times New Roman" w:cs="Times New Roman"/>
          <w:sz w:val="24"/>
          <w:szCs w:val="24"/>
        </w:rPr>
        <w:t xml:space="preserve"> through the lens</w:t>
      </w:r>
      <w:r w:rsidR="00E475AC">
        <w:rPr>
          <w:rFonts w:ascii="Times New Roman" w:hAnsi="Times New Roman" w:cs="Times New Roman"/>
          <w:sz w:val="24"/>
          <w:szCs w:val="24"/>
        </w:rPr>
        <w:t>es</w:t>
      </w:r>
      <w:r w:rsidR="009A069E">
        <w:rPr>
          <w:rFonts w:ascii="Times New Roman" w:hAnsi="Times New Roman" w:cs="Times New Roman"/>
          <w:sz w:val="24"/>
          <w:szCs w:val="24"/>
        </w:rPr>
        <w:t xml:space="preserve"> of </w:t>
      </w:r>
      <w:r w:rsidR="007A6A13">
        <w:rPr>
          <w:rFonts w:ascii="Times New Roman" w:hAnsi="Times New Roman" w:cs="Times New Roman"/>
          <w:sz w:val="24"/>
          <w:szCs w:val="24"/>
        </w:rPr>
        <w:t xml:space="preserve">various </w:t>
      </w:r>
      <w:r w:rsidR="009A069E">
        <w:rPr>
          <w:rFonts w:ascii="Times New Roman" w:hAnsi="Times New Roman" w:cs="Times New Roman"/>
          <w:sz w:val="24"/>
          <w:szCs w:val="24"/>
        </w:rPr>
        <w:t>theorists</w:t>
      </w:r>
      <w:r w:rsidR="007A6A13">
        <w:rPr>
          <w:rFonts w:ascii="Times New Roman" w:hAnsi="Times New Roman" w:cs="Times New Roman"/>
          <w:sz w:val="24"/>
          <w:szCs w:val="24"/>
        </w:rPr>
        <w:t xml:space="preserve">, it is apparent that </w:t>
      </w:r>
      <w:r w:rsidR="004F3948">
        <w:rPr>
          <w:rFonts w:ascii="Times New Roman" w:hAnsi="Times New Roman" w:cs="Times New Roman"/>
          <w:sz w:val="24"/>
          <w:szCs w:val="24"/>
        </w:rPr>
        <w:t xml:space="preserve">European colonialism indeed exploits </w:t>
      </w:r>
      <w:r w:rsidR="006561B7">
        <w:rPr>
          <w:rFonts w:ascii="Times New Roman" w:hAnsi="Times New Roman" w:cs="Times New Roman"/>
          <w:sz w:val="24"/>
          <w:szCs w:val="24"/>
        </w:rPr>
        <w:t xml:space="preserve">indigenous </w:t>
      </w:r>
      <w:r w:rsidR="004F3948">
        <w:rPr>
          <w:rFonts w:ascii="Times New Roman" w:hAnsi="Times New Roman" w:cs="Times New Roman"/>
          <w:sz w:val="24"/>
          <w:szCs w:val="24"/>
        </w:rPr>
        <w:t xml:space="preserve">women </w:t>
      </w:r>
      <w:r w:rsidR="006561B7">
        <w:rPr>
          <w:rFonts w:ascii="Times New Roman" w:hAnsi="Times New Roman" w:cs="Times New Roman"/>
          <w:sz w:val="24"/>
          <w:szCs w:val="24"/>
        </w:rPr>
        <w:t xml:space="preserve">doubly through imposing patriarchal values onto them and </w:t>
      </w:r>
      <w:r w:rsidR="00C56EE2">
        <w:rPr>
          <w:rFonts w:ascii="Times New Roman" w:hAnsi="Times New Roman" w:cs="Times New Roman"/>
          <w:sz w:val="24"/>
          <w:szCs w:val="24"/>
        </w:rPr>
        <w:t>their cultures.</w:t>
      </w:r>
      <w:r w:rsidR="00020F89">
        <w:rPr>
          <w:rFonts w:ascii="Times New Roman" w:hAnsi="Times New Roman" w:cs="Times New Roman"/>
          <w:sz w:val="24"/>
          <w:szCs w:val="24"/>
        </w:rPr>
        <w:t xml:space="preserve"> </w:t>
      </w:r>
      <w:r w:rsidR="0046790B">
        <w:rPr>
          <w:rFonts w:ascii="Times New Roman" w:hAnsi="Times New Roman" w:cs="Times New Roman"/>
          <w:sz w:val="24"/>
          <w:szCs w:val="24"/>
        </w:rPr>
        <w:t>W</w:t>
      </w:r>
      <w:r w:rsidR="00020F89">
        <w:rPr>
          <w:rFonts w:ascii="Times New Roman" w:hAnsi="Times New Roman" w:cs="Times New Roman"/>
          <w:sz w:val="24"/>
          <w:szCs w:val="24"/>
        </w:rPr>
        <w:t xml:space="preserve">omen are exploited in a </w:t>
      </w:r>
      <w:r w:rsidR="00C044A6">
        <w:rPr>
          <w:rFonts w:ascii="Times New Roman" w:hAnsi="Times New Roman" w:cs="Times New Roman"/>
          <w:sz w:val="24"/>
          <w:szCs w:val="24"/>
        </w:rPr>
        <w:t>deeper</w:t>
      </w:r>
      <w:r w:rsidR="00020F89">
        <w:rPr>
          <w:rFonts w:ascii="Times New Roman" w:hAnsi="Times New Roman" w:cs="Times New Roman"/>
          <w:sz w:val="24"/>
          <w:szCs w:val="24"/>
        </w:rPr>
        <w:t xml:space="preserve"> way than men </w:t>
      </w:r>
      <w:r w:rsidR="00C044A6">
        <w:rPr>
          <w:rFonts w:ascii="Times New Roman" w:hAnsi="Times New Roman" w:cs="Times New Roman"/>
          <w:sz w:val="24"/>
          <w:szCs w:val="24"/>
        </w:rPr>
        <w:t xml:space="preserve">are </w:t>
      </w:r>
      <w:r w:rsidR="00020F89">
        <w:rPr>
          <w:rFonts w:ascii="Times New Roman" w:hAnsi="Times New Roman" w:cs="Times New Roman"/>
          <w:sz w:val="24"/>
          <w:szCs w:val="24"/>
        </w:rPr>
        <w:t>through colonialism</w:t>
      </w:r>
      <w:r w:rsidR="00BE1ED0">
        <w:rPr>
          <w:rFonts w:ascii="Times New Roman" w:hAnsi="Times New Roman" w:cs="Times New Roman"/>
          <w:sz w:val="24"/>
          <w:szCs w:val="24"/>
        </w:rPr>
        <w:t xml:space="preserve">, as they not only have to give up their land and cultural practices, </w:t>
      </w:r>
      <w:r w:rsidR="00211F86">
        <w:rPr>
          <w:rFonts w:ascii="Times New Roman" w:hAnsi="Times New Roman" w:cs="Times New Roman"/>
          <w:sz w:val="24"/>
          <w:szCs w:val="24"/>
        </w:rPr>
        <w:t xml:space="preserve">they </w:t>
      </w:r>
      <w:r w:rsidR="0054239B">
        <w:rPr>
          <w:rFonts w:ascii="Times New Roman" w:hAnsi="Times New Roman" w:cs="Times New Roman"/>
          <w:sz w:val="24"/>
          <w:szCs w:val="24"/>
        </w:rPr>
        <w:t>must</w:t>
      </w:r>
      <w:r w:rsidR="00211F86">
        <w:rPr>
          <w:rFonts w:ascii="Times New Roman" w:hAnsi="Times New Roman" w:cs="Times New Roman"/>
          <w:sz w:val="24"/>
          <w:szCs w:val="24"/>
        </w:rPr>
        <w:t xml:space="preserve"> subject themselves to gender norms </w:t>
      </w:r>
      <w:r w:rsidR="005827EA">
        <w:rPr>
          <w:rFonts w:ascii="Times New Roman" w:hAnsi="Times New Roman" w:cs="Times New Roman"/>
          <w:sz w:val="24"/>
          <w:szCs w:val="24"/>
        </w:rPr>
        <w:t xml:space="preserve">that </w:t>
      </w:r>
      <w:r w:rsidR="00BE1FA2">
        <w:rPr>
          <w:rFonts w:ascii="Times New Roman" w:hAnsi="Times New Roman" w:cs="Times New Roman"/>
          <w:sz w:val="24"/>
          <w:szCs w:val="24"/>
        </w:rPr>
        <w:t xml:space="preserve">promote the idea of </w:t>
      </w:r>
      <w:r w:rsidR="005827EA">
        <w:rPr>
          <w:rFonts w:ascii="Times New Roman" w:hAnsi="Times New Roman" w:cs="Times New Roman"/>
          <w:sz w:val="24"/>
          <w:szCs w:val="24"/>
        </w:rPr>
        <w:t xml:space="preserve">women </w:t>
      </w:r>
      <w:r w:rsidR="00BE1FA2">
        <w:rPr>
          <w:rFonts w:ascii="Times New Roman" w:hAnsi="Times New Roman" w:cs="Times New Roman"/>
          <w:sz w:val="24"/>
          <w:szCs w:val="24"/>
        </w:rPr>
        <w:t>as</w:t>
      </w:r>
      <w:r w:rsidR="005827EA">
        <w:rPr>
          <w:rFonts w:ascii="Times New Roman" w:hAnsi="Times New Roman" w:cs="Times New Roman"/>
          <w:sz w:val="24"/>
          <w:szCs w:val="24"/>
        </w:rPr>
        <w:t xml:space="preserve"> passive and weak as well</w:t>
      </w:r>
      <w:r w:rsidR="00507B35">
        <w:rPr>
          <w:rFonts w:ascii="Times New Roman" w:hAnsi="Times New Roman" w:cs="Times New Roman"/>
          <w:sz w:val="24"/>
          <w:szCs w:val="24"/>
        </w:rPr>
        <w:t>.</w:t>
      </w:r>
      <w:r w:rsidR="0035052E">
        <w:rPr>
          <w:rFonts w:ascii="Times New Roman" w:hAnsi="Times New Roman" w:cs="Times New Roman"/>
          <w:sz w:val="24"/>
          <w:szCs w:val="24"/>
        </w:rPr>
        <w:t xml:space="preserve"> </w:t>
      </w:r>
      <w:r w:rsidR="00B80BB6">
        <w:rPr>
          <w:rFonts w:ascii="Times New Roman" w:hAnsi="Times New Roman" w:cs="Times New Roman"/>
          <w:sz w:val="24"/>
          <w:szCs w:val="24"/>
        </w:rPr>
        <w:t>The phenomenon of indigenous women</w:t>
      </w:r>
      <w:r w:rsidR="0035052E">
        <w:rPr>
          <w:rFonts w:ascii="Times New Roman" w:hAnsi="Times New Roman" w:cs="Times New Roman"/>
          <w:sz w:val="24"/>
          <w:szCs w:val="24"/>
        </w:rPr>
        <w:t xml:space="preserve"> </w:t>
      </w:r>
      <w:r w:rsidR="00B80BB6">
        <w:rPr>
          <w:rFonts w:ascii="Times New Roman" w:hAnsi="Times New Roman" w:cs="Times New Roman"/>
          <w:sz w:val="24"/>
          <w:szCs w:val="24"/>
        </w:rPr>
        <w:t>being</w:t>
      </w:r>
      <w:r w:rsidR="0035052E">
        <w:rPr>
          <w:rFonts w:ascii="Times New Roman" w:hAnsi="Times New Roman" w:cs="Times New Roman"/>
          <w:sz w:val="24"/>
          <w:szCs w:val="24"/>
        </w:rPr>
        <w:t xml:space="preserve"> exploited </w:t>
      </w:r>
      <w:r w:rsidR="00B80BB6">
        <w:rPr>
          <w:rFonts w:ascii="Times New Roman" w:hAnsi="Times New Roman" w:cs="Times New Roman"/>
          <w:sz w:val="24"/>
          <w:szCs w:val="24"/>
        </w:rPr>
        <w:t>through the mapping of Western gender conventions onto them is not som</w:t>
      </w:r>
      <w:r w:rsidR="00A146D5">
        <w:rPr>
          <w:rFonts w:ascii="Times New Roman" w:hAnsi="Times New Roman" w:cs="Times New Roman"/>
          <w:sz w:val="24"/>
          <w:szCs w:val="24"/>
        </w:rPr>
        <w:t>ething unique to the past</w:t>
      </w:r>
      <w:r w:rsidR="000F5724">
        <w:rPr>
          <w:rFonts w:ascii="Times New Roman" w:hAnsi="Times New Roman" w:cs="Times New Roman"/>
          <w:sz w:val="24"/>
          <w:szCs w:val="24"/>
        </w:rPr>
        <w:t>;</w:t>
      </w:r>
      <w:r w:rsidR="00A146D5">
        <w:rPr>
          <w:rFonts w:ascii="Times New Roman" w:hAnsi="Times New Roman" w:cs="Times New Roman"/>
          <w:sz w:val="24"/>
          <w:szCs w:val="24"/>
        </w:rPr>
        <w:t xml:space="preserve"> it still happens today. By </w:t>
      </w:r>
      <w:r w:rsidR="00CA1237">
        <w:rPr>
          <w:rFonts w:ascii="Times New Roman" w:hAnsi="Times New Roman" w:cs="Times New Roman"/>
          <w:sz w:val="24"/>
          <w:szCs w:val="24"/>
        </w:rPr>
        <w:t>forcing</w:t>
      </w:r>
      <w:r w:rsidR="00DD050F">
        <w:rPr>
          <w:rFonts w:ascii="Times New Roman" w:hAnsi="Times New Roman" w:cs="Times New Roman"/>
          <w:sz w:val="24"/>
          <w:szCs w:val="24"/>
        </w:rPr>
        <w:t xml:space="preserve"> all</w:t>
      </w:r>
      <w:r w:rsidR="00CA1237">
        <w:rPr>
          <w:rFonts w:ascii="Times New Roman" w:hAnsi="Times New Roman" w:cs="Times New Roman"/>
          <w:sz w:val="24"/>
          <w:szCs w:val="24"/>
        </w:rPr>
        <w:t xml:space="preserve"> </w:t>
      </w:r>
      <w:r w:rsidR="00D2695B">
        <w:rPr>
          <w:rFonts w:ascii="Times New Roman" w:hAnsi="Times New Roman" w:cs="Times New Roman"/>
          <w:sz w:val="24"/>
          <w:szCs w:val="24"/>
        </w:rPr>
        <w:t xml:space="preserve">women </w:t>
      </w:r>
      <w:r w:rsidR="005D3CF8">
        <w:rPr>
          <w:rFonts w:ascii="Times New Roman" w:hAnsi="Times New Roman" w:cs="Times New Roman"/>
          <w:sz w:val="24"/>
          <w:szCs w:val="24"/>
        </w:rPr>
        <w:t>to</w:t>
      </w:r>
      <w:r w:rsidR="00D2695B">
        <w:rPr>
          <w:rFonts w:ascii="Times New Roman" w:hAnsi="Times New Roman" w:cs="Times New Roman"/>
          <w:sz w:val="24"/>
          <w:szCs w:val="24"/>
        </w:rPr>
        <w:t xml:space="preserve"> </w:t>
      </w:r>
      <w:r w:rsidR="00876EBE">
        <w:rPr>
          <w:rFonts w:ascii="Times New Roman" w:hAnsi="Times New Roman" w:cs="Times New Roman"/>
          <w:sz w:val="24"/>
          <w:szCs w:val="24"/>
        </w:rPr>
        <w:t>abide</w:t>
      </w:r>
      <w:r w:rsidR="000078E8">
        <w:rPr>
          <w:rFonts w:ascii="Times New Roman" w:hAnsi="Times New Roman" w:cs="Times New Roman"/>
          <w:sz w:val="24"/>
          <w:szCs w:val="24"/>
        </w:rPr>
        <w:t xml:space="preserve"> </w:t>
      </w:r>
      <w:r w:rsidR="00876EBE">
        <w:rPr>
          <w:rFonts w:ascii="Times New Roman" w:hAnsi="Times New Roman" w:cs="Times New Roman"/>
          <w:sz w:val="24"/>
          <w:szCs w:val="24"/>
        </w:rPr>
        <w:t>to</w:t>
      </w:r>
      <w:r w:rsidR="000078E8">
        <w:rPr>
          <w:rFonts w:ascii="Times New Roman" w:hAnsi="Times New Roman" w:cs="Times New Roman"/>
          <w:sz w:val="24"/>
          <w:szCs w:val="24"/>
        </w:rPr>
        <w:t xml:space="preserve"> </w:t>
      </w:r>
      <w:r w:rsidR="00DD050F">
        <w:rPr>
          <w:rFonts w:ascii="Times New Roman" w:hAnsi="Times New Roman" w:cs="Times New Roman"/>
          <w:sz w:val="24"/>
          <w:szCs w:val="24"/>
        </w:rPr>
        <w:t>the</w:t>
      </w:r>
      <w:r w:rsidR="000078E8">
        <w:rPr>
          <w:rFonts w:ascii="Times New Roman" w:hAnsi="Times New Roman" w:cs="Times New Roman"/>
          <w:sz w:val="24"/>
          <w:szCs w:val="24"/>
        </w:rPr>
        <w:t xml:space="preserve"> ways of the</w:t>
      </w:r>
      <w:r w:rsidR="00DD050F">
        <w:rPr>
          <w:rFonts w:ascii="Times New Roman" w:hAnsi="Times New Roman" w:cs="Times New Roman"/>
          <w:sz w:val="24"/>
          <w:szCs w:val="24"/>
        </w:rPr>
        <w:t xml:space="preserve"> hegemonic</w:t>
      </w:r>
      <w:r w:rsidR="000078E8">
        <w:rPr>
          <w:rFonts w:ascii="Times New Roman" w:hAnsi="Times New Roman" w:cs="Times New Roman"/>
          <w:sz w:val="24"/>
          <w:szCs w:val="24"/>
        </w:rPr>
        <w:t xml:space="preserve"> culture</w:t>
      </w:r>
      <w:r w:rsidR="00A146D5">
        <w:rPr>
          <w:rFonts w:ascii="Times New Roman" w:hAnsi="Times New Roman" w:cs="Times New Roman"/>
          <w:sz w:val="24"/>
          <w:szCs w:val="24"/>
        </w:rPr>
        <w:t>,</w:t>
      </w:r>
      <w:r w:rsidR="008D7016">
        <w:rPr>
          <w:rFonts w:ascii="Times New Roman" w:hAnsi="Times New Roman" w:cs="Times New Roman"/>
          <w:sz w:val="24"/>
          <w:szCs w:val="24"/>
        </w:rPr>
        <w:t xml:space="preserve"> </w:t>
      </w:r>
      <w:r w:rsidR="000078E8">
        <w:rPr>
          <w:rFonts w:ascii="Times New Roman" w:hAnsi="Times New Roman" w:cs="Times New Roman"/>
          <w:sz w:val="24"/>
          <w:szCs w:val="24"/>
        </w:rPr>
        <w:t xml:space="preserve">the </w:t>
      </w:r>
      <w:r w:rsidR="008D7016">
        <w:rPr>
          <w:rFonts w:ascii="Times New Roman" w:hAnsi="Times New Roman" w:cs="Times New Roman"/>
          <w:sz w:val="24"/>
          <w:szCs w:val="24"/>
        </w:rPr>
        <w:t xml:space="preserve">unique cultures </w:t>
      </w:r>
      <w:r w:rsidR="000078E8">
        <w:rPr>
          <w:rFonts w:ascii="Times New Roman" w:hAnsi="Times New Roman" w:cs="Times New Roman"/>
          <w:sz w:val="24"/>
          <w:szCs w:val="24"/>
        </w:rPr>
        <w:t xml:space="preserve">of the </w:t>
      </w:r>
      <w:r w:rsidR="00FC45FB">
        <w:rPr>
          <w:rFonts w:ascii="Times New Roman" w:hAnsi="Times New Roman" w:cs="Times New Roman"/>
          <w:sz w:val="24"/>
          <w:szCs w:val="24"/>
        </w:rPr>
        <w:t xml:space="preserve">colonized peoples and </w:t>
      </w:r>
      <w:r w:rsidR="00C22590">
        <w:rPr>
          <w:rFonts w:ascii="Times New Roman" w:hAnsi="Times New Roman" w:cs="Times New Roman"/>
          <w:sz w:val="24"/>
          <w:szCs w:val="24"/>
        </w:rPr>
        <w:t xml:space="preserve">the insights of indigenous </w:t>
      </w:r>
      <w:r w:rsidR="00FC45FB">
        <w:rPr>
          <w:rFonts w:ascii="Times New Roman" w:hAnsi="Times New Roman" w:cs="Times New Roman"/>
          <w:sz w:val="24"/>
          <w:szCs w:val="24"/>
        </w:rPr>
        <w:t xml:space="preserve">women </w:t>
      </w:r>
      <w:r w:rsidR="008D7016">
        <w:rPr>
          <w:rFonts w:ascii="Times New Roman" w:hAnsi="Times New Roman" w:cs="Times New Roman"/>
          <w:sz w:val="24"/>
          <w:szCs w:val="24"/>
        </w:rPr>
        <w:t>fade from history and are erased</w:t>
      </w:r>
      <w:r w:rsidR="00C22590">
        <w:rPr>
          <w:rFonts w:ascii="Times New Roman" w:hAnsi="Times New Roman" w:cs="Times New Roman"/>
          <w:sz w:val="24"/>
          <w:szCs w:val="24"/>
        </w:rPr>
        <w:t xml:space="preserve"> over time. This erasure</w:t>
      </w:r>
      <w:r w:rsidR="008D7016">
        <w:rPr>
          <w:rFonts w:ascii="Times New Roman" w:hAnsi="Times New Roman" w:cs="Times New Roman"/>
          <w:sz w:val="24"/>
          <w:szCs w:val="24"/>
        </w:rPr>
        <w:t xml:space="preserve"> </w:t>
      </w:r>
      <w:r w:rsidR="00C22590">
        <w:rPr>
          <w:rFonts w:ascii="Times New Roman" w:hAnsi="Times New Roman" w:cs="Times New Roman"/>
          <w:sz w:val="24"/>
          <w:szCs w:val="24"/>
        </w:rPr>
        <w:t>makes</w:t>
      </w:r>
      <w:r w:rsidR="008D7016">
        <w:rPr>
          <w:rFonts w:ascii="Times New Roman" w:hAnsi="Times New Roman" w:cs="Times New Roman"/>
          <w:sz w:val="24"/>
          <w:szCs w:val="24"/>
        </w:rPr>
        <w:t xml:space="preserve"> the world less culturally diverse</w:t>
      </w:r>
      <w:r w:rsidR="00C22590">
        <w:rPr>
          <w:rFonts w:ascii="Times New Roman" w:hAnsi="Times New Roman" w:cs="Times New Roman"/>
          <w:sz w:val="24"/>
          <w:szCs w:val="24"/>
        </w:rPr>
        <w:t>. With a reduction in cultural diversity comes a</w:t>
      </w:r>
      <w:r w:rsidR="008D7016">
        <w:rPr>
          <w:rFonts w:ascii="Times New Roman" w:hAnsi="Times New Roman" w:cs="Times New Roman"/>
          <w:sz w:val="24"/>
          <w:szCs w:val="24"/>
        </w:rPr>
        <w:t xml:space="preserve"> </w:t>
      </w:r>
      <w:r w:rsidR="007821DB">
        <w:rPr>
          <w:rFonts w:ascii="Times New Roman" w:hAnsi="Times New Roman" w:cs="Times New Roman"/>
          <w:sz w:val="24"/>
          <w:szCs w:val="24"/>
        </w:rPr>
        <w:t>reduc</w:t>
      </w:r>
      <w:r w:rsidR="00C22590">
        <w:rPr>
          <w:rFonts w:ascii="Times New Roman" w:hAnsi="Times New Roman" w:cs="Times New Roman"/>
          <w:sz w:val="24"/>
          <w:szCs w:val="24"/>
        </w:rPr>
        <w:t xml:space="preserve">tion in </w:t>
      </w:r>
      <w:r w:rsidR="00157FAC">
        <w:rPr>
          <w:rFonts w:ascii="Times New Roman" w:hAnsi="Times New Roman" w:cs="Times New Roman"/>
          <w:sz w:val="24"/>
          <w:szCs w:val="24"/>
        </w:rPr>
        <w:t>fresh</w:t>
      </w:r>
      <w:r w:rsidR="007821DB">
        <w:rPr>
          <w:rFonts w:ascii="Times New Roman" w:hAnsi="Times New Roman" w:cs="Times New Roman"/>
          <w:sz w:val="24"/>
          <w:szCs w:val="24"/>
        </w:rPr>
        <w:t xml:space="preserve"> </w:t>
      </w:r>
      <w:r w:rsidR="00157FAC">
        <w:rPr>
          <w:rFonts w:ascii="Times New Roman" w:hAnsi="Times New Roman" w:cs="Times New Roman"/>
          <w:sz w:val="24"/>
          <w:szCs w:val="24"/>
        </w:rPr>
        <w:t>and complex ideas and</w:t>
      </w:r>
      <w:r w:rsidR="007821DB">
        <w:rPr>
          <w:rFonts w:ascii="Times New Roman" w:hAnsi="Times New Roman" w:cs="Times New Roman"/>
          <w:sz w:val="24"/>
          <w:szCs w:val="24"/>
        </w:rPr>
        <w:t xml:space="preserve"> opinion</w:t>
      </w:r>
      <w:r w:rsidR="00157FAC">
        <w:rPr>
          <w:rFonts w:ascii="Times New Roman" w:hAnsi="Times New Roman" w:cs="Times New Roman"/>
          <w:sz w:val="24"/>
          <w:szCs w:val="24"/>
        </w:rPr>
        <w:t>s</w:t>
      </w:r>
      <w:r w:rsidR="007821DB">
        <w:rPr>
          <w:rFonts w:ascii="Times New Roman" w:hAnsi="Times New Roman" w:cs="Times New Roman"/>
          <w:sz w:val="24"/>
          <w:szCs w:val="24"/>
        </w:rPr>
        <w:t xml:space="preserve">, </w:t>
      </w:r>
      <w:r w:rsidR="00097AA8">
        <w:rPr>
          <w:rFonts w:ascii="Times New Roman" w:hAnsi="Times New Roman" w:cs="Times New Roman"/>
          <w:sz w:val="24"/>
          <w:szCs w:val="24"/>
        </w:rPr>
        <w:t xml:space="preserve">declining open mindedness and </w:t>
      </w:r>
      <w:r w:rsidR="007821DB">
        <w:rPr>
          <w:rFonts w:ascii="Times New Roman" w:hAnsi="Times New Roman" w:cs="Times New Roman"/>
          <w:sz w:val="24"/>
          <w:szCs w:val="24"/>
        </w:rPr>
        <w:t>compassion for other</w:t>
      </w:r>
      <w:r w:rsidR="00E40E58">
        <w:rPr>
          <w:rFonts w:ascii="Times New Roman" w:hAnsi="Times New Roman" w:cs="Times New Roman"/>
          <w:sz w:val="24"/>
          <w:szCs w:val="24"/>
        </w:rPr>
        <w:t>s</w:t>
      </w:r>
      <w:r w:rsidR="007821DB">
        <w:rPr>
          <w:rFonts w:ascii="Times New Roman" w:hAnsi="Times New Roman" w:cs="Times New Roman"/>
          <w:sz w:val="24"/>
          <w:szCs w:val="24"/>
        </w:rPr>
        <w:t xml:space="preserve">, </w:t>
      </w:r>
      <w:r w:rsidR="00097AA8">
        <w:rPr>
          <w:rFonts w:ascii="Times New Roman" w:hAnsi="Times New Roman" w:cs="Times New Roman"/>
          <w:sz w:val="24"/>
          <w:szCs w:val="24"/>
        </w:rPr>
        <w:t xml:space="preserve">and </w:t>
      </w:r>
      <w:r w:rsidR="00300E81">
        <w:rPr>
          <w:rFonts w:ascii="Times New Roman" w:hAnsi="Times New Roman" w:cs="Times New Roman"/>
          <w:sz w:val="24"/>
          <w:szCs w:val="24"/>
        </w:rPr>
        <w:t>fewer</w:t>
      </w:r>
      <w:r w:rsidR="00097AA8">
        <w:rPr>
          <w:rFonts w:ascii="Times New Roman" w:hAnsi="Times New Roman" w:cs="Times New Roman"/>
          <w:sz w:val="24"/>
          <w:szCs w:val="24"/>
        </w:rPr>
        <w:t xml:space="preserve"> </w:t>
      </w:r>
      <w:r w:rsidR="00EA185D">
        <w:rPr>
          <w:rFonts w:ascii="Times New Roman" w:hAnsi="Times New Roman" w:cs="Times New Roman"/>
          <w:sz w:val="24"/>
          <w:szCs w:val="24"/>
        </w:rPr>
        <w:t xml:space="preserve">ways to learn from </w:t>
      </w:r>
      <w:r w:rsidR="00D97027">
        <w:rPr>
          <w:rFonts w:ascii="Times New Roman" w:hAnsi="Times New Roman" w:cs="Times New Roman"/>
          <w:sz w:val="24"/>
          <w:szCs w:val="24"/>
        </w:rPr>
        <w:t>unique</w:t>
      </w:r>
      <w:r w:rsidR="006E5B0D">
        <w:rPr>
          <w:rFonts w:ascii="Times New Roman" w:hAnsi="Times New Roman" w:cs="Times New Roman"/>
          <w:sz w:val="24"/>
          <w:szCs w:val="24"/>
        </w:rPr>
        <w:t xml:space="preserve"> </w:t>
      </w:r>
      <w:r w:rsidR="00240C3F">
        <w:rPr>
          <w:rFonts w:ascii="Times New Roman" w:hAnsi="Times New Roman" w:cs="Times New Roman"/>
          <w:sz w:val="24"/>
          <w:szCs w:val="24"/>
        </w:rPr>
        <w:t>people who can teach</w:t>
      </w:r>
      <w:r w:rsidR="00EA185D">
        <w:rPr>
          <w:rFonts w:ascii="Times New Roman" w:hAnsi="Times New Roman" w:cs="Times New Roman"/>
          <w:sz w:val="24"/>
          <w:szCs w:val="24"/>
        </w:rPr>
        <w:t xml:space="preserve"> insights </w:t>
      </w:r>
      <w:r w:rsidR="00240C3F">
        <w:rPr>
          <w:rFonts w:ascii="Times New Roman" w:hAnsi="Times New Roman" w:cs="Times New Roman"/>
          <w:sz w:val="24"/>
          <w:szCs w:val="24"/>
        </w:rPr>
        <w:t xml:space="preserve">which are helpful </w:t>
      </w:r>
      <w:r w:rsidR="00240C3F">
        <w:rPr>
          <w:rFonts w:ascii="Times New Roman" w:hAnsi="Times New Roman" w:cs="Times New Roman"/>
          <w:sz w:val="24"/>
          <w:szCs w:val="24"/>
        </w:rPr>
        <w:lastRenderedPageBreak/>
        <w:t>for introspection.</w:t>
      </w:r>
      <w:r w:rsidR="00884601">
        <w:rPr>
          <w:rFonts w:ascii="Times New Roman" w:hAnsi="Times New Roman" w:cs="Times New Roman"/>
          <w:sz w:val="24"/>
          <w:szCs w:val="24"/>
        </w:rPr>
        <w:t xml:space="preserve"> </w:t>
      </w:r>
      <w:r w:rsidR="00E40E58">
        <w:rPr>
          <w:rFonts w:ascii="Times New Roman" w:hAnsi="Times New Roman" w:cs="Times New Roman"/>
          <w:sz w:val="24"/>
          <w:szCs w:val="24"/>
        </w:rPr>
        <w:t xml:space="preserve">Therefore, </w:t>
      </w:r>
      <w:r w:rsidR="00884601">
        <w:rPr>
          <w:rFonts w:ascii="Times New Roman" w:hAnsi="Times New Roman" w:cs="Times New Roman"/>
          <w:sz w:val="24"/>
          <w:szCs w:val="24"/>
        </w:rPr>
        <w:t xml:space="preserve">it is of </w:t>
      </w:r>
      <w:r w:rsidR="00E40E58">
        <w:rPr>
          <w:rFonts w:ascii="Times New Roman" w:hAnsi="Times New Roman" w:cs="Times New Roman"/>
          <w:sz w:val="24"/>
          <w:szCs w:val="24"/>
        </w:rPr>
        <w:t xml:space="preserve">the </w:t>
      </w:r>
      <w:bookmarkStart w:id="2" w:name="_GoBack"/>
      <w:bookmarkEnd w:id="2"/>
      <w:r w:rsidR="00884601">
        <w:rPr>
          <w:rFonts w:ascii="Times New Roman" w:hAnsi="Times New Roman" w:cs="Times New Roman"/>
          <w:sz w:val="24"/>
          <w:szCs w:val="24"/>
        </w:rPr>
        <w:t xml:space="preserve">utmost importance to </w:t>
      </w:r>
      <w:r w:rsidR="00D91421">
        <w:rPr>
          <w:rFonts w:ascii="Times New Roman" w:hAnsi="Times New Roman" w:cs="Times New Roman"/>
          <w:sz w:val="24"/>
          <w:szCs w:val="24"/>
        </w:rPr>
        <w:t>recognize patriarchal colonialism and understand its harmful effects on individual women and on the world as a whole.</w:t>
      </w:r>
    </w:p>
    <w:p w14:paraId="3ED32105" w14:textId="460BBDB8" w:rsidR="00386D64" w:rsidRDefault="00386D64" w:rsidP="002E4B17">
      <w:pPr>
        <w:pStyle w:val="NoSpacing"/>
        <w:spacing w:line="480" w:lineRule="auto"/>
        <w:jc w:val="center"/>
        <w:rPr>
          <w:rFonts w:ascii="Times New Roman" w:hAnsi="Times New Roman" w:cs="Times New Roman"/>
          <w:sz w:val="24"/>
          <w:szCs w:val="24"/>
        </w:rPr>
      </w:pPr>
    </w:p>
    <w:p w14:paraId="4B7A0F04" w14:textId="77777777" w:rsidR="008C2BB0" w:rsidRDefault="008C2BB0" w:rsidP="002E4B17">
      <w:pPr>
        <w:pStyle w:val="NoSpacing"/>
        <w:spacing w:line="480" w:lineRule="auto"/>
        <w:jc w:val="center"/>
        <w:rPr>
          <w:rFonts w:ascii="Times New Roman" w:hAnsi="Times New Roman" w:cs="Times New Roman"/>
          <w:sz w:val="24"/>
          <w:szCs w:val="24"/>
        </w:rPr>
      </w:pPr>
    </w:p>
    <w:p w14:paraId="46F410EF" w14:textId="54C03447" w:rsidR="00386D64" w:rsidRDefault="00386D64" w:rsidP="002E4B17">
      <w:pPr>
        <w:pStyle w:val="NoSpacing"/>
        <w:spacing w:line="480" w:lineRule="auto"/>
        <w:jc w:val="center"/>
        <w:rPr>
          <w:rFonts w:ascii="Times New Roman" w:hAnsi="Times New Roman" w:cs="Times New Roman"/>
          <w:sz w:val="24"/>
          <w:szCs w:val="24"/>
        </w:rPr>
      </w:pPr>
    </w:p>
    <w:p w14:paraId="6CA258C0" w14:textId="2B33B4E3" w:rsidR="005C0C19" w:rsidRDefault="005C0C19" w:rsidP="002E4B17">
      <w:pPr>
        <w:pStyle w:val="NoSpacing"/>
        <w:spacing w:line="480" w:lineRule="auto"/>
        <w:jc w:val="center"/>
        <w:rPr>
          <w:rFonts w:ascii="Times New Roman" w:hAnsi="Times New Roman" w:cs="Times New Roman"/>
          <w:sz w:val="24"/>
          <w:szCs w:val="24"/>
        </w:rPr>
      </w:pPr>
    </w:p>
    <w:p w14:paraId="79AF3B1C" w14:textId="527B886C" w:rsidR="005C0C19" w:rsidRDefault="005C0C19" w:rsidP="002E4B17">
      <w:pPr>
        <w:pStyle w:val="NoSpacing"/>
        <w:spacing w:line="480" w:lineRule="auto"/>
        <w:jc w:val="center"/>
        <w:rPr>
          <w:rFonts w:ascii="Times New Roman" w:hAnsi="Times New Roman" w:cs="Times New Roman"/>
          <w:sz w:val="24"/>
          <w:szCs w:val="24"/>
        </w:rPr>
      </w:pPr>
    </w:p>
    <w:p w14:paraId="682D7CC3" w14:textId="34182367" w:rsidR="005C0C19" w:rsidRDefault="005C0C19" w:rsidP="002E4B17">
      <w:pPr>
        <w:pStyle w:val="NoSpacing"/>
        <w:spacing w:line="480" w:lineRule="auto"/>
        <w:jc w:val="center"/>
        <w:rPr>
          <w:rFonts w:ascii="Times New Roman" w:hAnsi="Times New Roman" w:cs="Times New Roman"/>
          <w:sz w:val="24"/>
          <w:szCs w:val="24"/>
        </w:rPr>
      </w:pPr>
    </w:p>
    <w:p w14:paraId="1D12E2BD" w14:textId="7891289A" w:rsidR="005C0C19" w:rsidRDefault="005C0C19" w:rsidP="002E4B17">
      <w:pPr>
        <w:pStyle w:val="NoSpacing"/>
        <w:spacing w:line="480" w:lineRule="auto"/>
        <w:jc w:val="center"/>
        <w:rPr>
          <w:rFonts w:ascii="Times New Roman" w:hAnsi="Times New Roman" w:cs="Times New Roman"/>
          <w:sz w:val="24"/>
          <w:szCs w:val="24"/>
        </w:rPr>
      </w:pPr>
    </w:p>
    <w:p w14:paraId="73CF81C5" w14:textId="7AB25D12" w:rsidR="005C0C19" w:rsidRDefault="005C0C19" w:rsidP="002E4B17">
      <w:pPr>
        <w:pStyle w:val="NoSpacing"/>
        <w:spacing w:line="480" w:lineRule="auto"/>
        <w:jc w:val="center"/>
        <w:rPr>
          <w:rFonts w:ascii="Times New Roman" w:hAnsi="Times New Roman" w:cs="Times New Roman"/>
          <w:sz w:val="24"/>
          <w:szCs w:val="24"/>
        </w:rPr>
      </w:pPr>
    </w:p>
    <w:p w14:paraId="27A97B25" w14:textId="2BE5FACE" w:rsidR="005C0C19" w:rsidRDefault="005C0C19" w:rsidP="002E4B17">
      <w:pPr>
        <w:pStyle w:val="NoSpacing"/>
        <w:spacing w:line="480" w:lineRule="auto"/>
        <w:jc w:val="center"/>
        <w:rPr>
          <w:rFonts w:ascii="Times New Roman" w:hAnsi="Times New Roman" w:cs="Times New Roman"/>
          <w:sz w:val="24"/>
          <w:szCs w:val="24"/>
        </w:rPr>
      </w:pPr>
    </w:p>
    <w:p w14:paraId="30D38BCD" w14:textId="3EA6FE94" w:rsidR="005C0C19" w:rsidRDefault="005C0C19" w:rsidP="002E4B17">
      <w:pPr>
        <w:pStyle w:val="NoSpacing"/>
        <w:spacing w:line="480" w:lineRule="auto"/>
        <w:jc w:val="center"/>
        <w:rPr>
          <w:rFonts w:ascii="Times New Roman" w:hAnsi="Times New Roman" w:cs="Times New Roman"/>
          <w:sz w:val="24"/>
          <w:szCs w:val="24"/>
        </w:rPr>
      </w:pPr>
    </w:p>
    <w:p w14:paraId="27815C11" w14:textId="28B5CC06" w:rsidR="005C0C19" w:rsidRDefault="005C0C19" w:rsidP="002E4B17">
      <w:pPr>
        <w:pStyle w:val="NoSpacing"/>
        <w:spacing w:line="480" w:lineRule="auto"/>
        <w:jc w:val="center"/>
        <w:rPr>
          <w:rFonts w:ascii="Times New Roman" w:hAnsi="Times New Roman" w:cs="Times New Roman"/>
          <w:sz w:val="24"/>
          <w:szCs w:val="24"/>
        </w:rPr>
      </w:pPr>
    </w:p>
    <w:p w14:paraId="6160BF78" w14:textId="579E4EC3" w:rsidR="005C0C19" w:rsidRDefault="005C0C19" w:rsidP="002E4B17">
      <w:pPr>
        <w:pStyle w:val="NoSpacing"/>
        <w:spacing w:line="480" w:lineRule="auto"/>
        <w:jc w:val="center"/>
        <w:rPr>
          <w:rFonts w:ascii="Times New Roman" w:hAnsi="Times New Roman" w:cs="Times New Roman"/>
          <w:sz w:val="24"/>
          <w:szCs w:val="24"/>
        </w:rPr>
      </w:pPr>
    </w:p>
    <w:p w14:paraId="6F406574" w14:textId="14811272" w:rsidR="005C0C19" w:rsidRDefault="005C0C19" w:rsidP="002E4B17">
      <w:pPr>
        <w:pStyle w:val="NoSpacing"/>
        <w:spacing w:line="480" w:lineRule="auto"/>
        <w:jc w:val="center"/>
        <w:rPr>
          <w:rFonts w:ascii="Times New Roman" w:hAnsi="Times New Roman" w:cs="Times New Roman"/>
          <w:sz w:val="24"/>
          <w:szCs w:val="24"/>
        </w:rPr>
      </w:pPr>
    </w:p>
    <w:p w14:paraId="36AD6A45" w14:textId="35D29E27" w:rsidR="005C0C19" w:rsidRDefault="005C0C19" w:rsidP="002E4B17">
      <w:pPr>
        <w:pStyle w:val="NoSpacing"/>
        <w:spacing w:line="480" w:lineRule="auto"/>
        <w:jc w:val="center"/>
        <w:rPr>
          <w:rFonts w:ascii="Times New Roman" w:hAnsi="Times New Roman" w:cs="Times New Roman"/>
          <w:sz w:val="24"/>
          <w:szCs w:val="24"/>
        </w:rPr>
      </w:pPr>
    </w:p>
    <w:p w14:paraId="6C0A03C6" w14:textId="573FB951" w:rsidR="005C0C19" w:rsidRDefault="005C0C19" w:rsidP="002E4B17">
      <w:pPr>
        <w:pStyle w:val="NoSpacing"/>
        <w:spacing w:line="480" w:lineRule="auto"/>
        <w:jc w:val="center"/>
        <w:rPr>
          <w:rFonts w:ascii="Times New Roman" w:hAnsi="Times New Roman" w:cs="Times New Roman"/>
          <w:sz w:val="24"/>
          <w:szCs w:val="24"/>
        </w:rPr>
      </w:pPr>
    </w:p>
    <w:p w14:paraId="42B531F7" w14:textId="3C4AACE5" w:rsidR="005C0C19" w:rsidRDefault="005C0C19" w:rsidP="002E4B17">
      <w:pPr>
        <w:pStyle w:val="NoSpacing"/>
        <w:spacing w:line="480" w:lineRule="auto"/>
        <w:jc w:val="center"/>
        <w:rPr>
          <w:rFonts w:ascii="Times New Roman" w:hAnsi="Times New Roman" w:cs="Times New Roman"/>
          <w:sz w:val="24"/>
          <w:szCs w:val="24"/>
        </w:rPr>
      </w:pPr>
    </w:p>
    <w:p w14:paraId="17D790B4" w14:textId="43D7161E" w:rsidR="005C0C19" w:rsidRDefault="005C0C19" w:rsidP="002E4B17">
      <w:pPr>
        <w:pStyle w:val="NoSpacing"/>
        <w:spacing w:line="480" w:lineRule="auto"/>
        <w:jc w:val="center"/>
        <w:rPr>
          <w:rFonts w:ascii="Times New Roman" w:hAnsi="Times New Roman" w:cs="Times New Roman"/>
          <w:sz w:val="24"/>
          <w:szCs w:val="24"/>
        </w:rPr>
      </w:pPr>
    </w:p>
    <w:p w14:paraId="2D7856BD" w14:textId="7CA46254" w:rsidR="005C0C19" w:rsidRDefault="005C0C19" w:rsidP="002E4B17">
      <w:pPr>
        <w:pStyle w:val="NoSpacing"/>
        <w:spacing w:line="480" w:lineRule="auto"/>
        <w:jc w:val="center"/>
        <w:rPr>
          <w:rFonts w:ascii="Times New Roman" w:hAnsi="Times New Roman" w:cs="Times New Roman"/>
          <w:sz w:val="24"/>
          <w:szCs w:val="24"/>
        </w:rPr>
      </w:pPr>
    </w:p>
    <w:p w14:paraId="495D3045" w14:textId="1711955F" w:rsidR="005C0C19" w:rsidRDefault="005C0C19" w:rsidP="002E4B17">
      <w:pPr>
        <w:pStyle w:val="NoSpacing"/>
        <w:spacing w:line="480" w:lineRule="auto"/>
        <w:jc w:val="center"/>
        <w:rPr>
          <w:rFonts w:ascii="Times New Roman" w:hAnsi="Times New Roman" w:cs="Times New Roman"/>
          <w:sz w:val="24"/>
          <w:szCs w:val="24"/>
        </w:rPr>
      </w:pPr>
    </w:p>
    <w:p w14:paraId="189C09DF" w14:textId="353377DE" w:rsidR="005C0C19" w:rsidRDefault="005C0C19" w:rsidP="002E4B17">
      <w:pPr>
        <w:pStyle w:val="NoSpacing"/>
        <w:spacing w:line="480" w:lineRule="auto"/>
        <w:jc w:val="center"/>
        <w:rPr>
          <w:rFonts w:ascii="Times New Roman" w:hAnsi="Times New Roman" w:cs="Times New Roman"/>
          <w:sz w:val="24"/>
          <w:szCs w:val="24"/>
        </w:rPr>
      </w:pPr>
    </w:p>
    <w:p w14:paraId="128A60E9" w14:textId="77777777" w:rsidR="005C0C19" w:rsidRDefault="005C0C19" w:rsidP="002E4B17">
      <w:pPr>
        <w:pStyle w:val="NoSpacing"/>
        <w:spacing w:line="480" w:lineRule="auto"/>
        <w:jc w:val="center"/>
        <w:rPr>
          <w:rFonts w:ascii="Times New Roman" w:hAnsi="Times New Roman" w:cs="Times New Roman"/>
          <w:sz w:val="24"/>
          <w:szCs w:val="24"/>
        </w:rPr>
      </w:pPr>
    </w:p>
    <w:p w14:paraId="4A4308DD" w14:textId="44A69D79" w:rsidR="00F40ADA" w:rsidRDefault="00F40ADA" w:rsidP="002E4B1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DDC3341" w14:textId="2457201A" w:rsidR="007F2C3B" w:rsidRDefault="007F2C3B" w:rsidP="007F2C3B">
      <w:pPr>
        <w:pStyle w:val="NoSpacing"/>
        <w:spacing w:line="480" w:lineRule="auto"/>
        <w:rPr>
          <w:rFonts w:ascii="Times New Roman" w:hAnsi="Times New Roman" w:cs="Times New Roman"/>
          <w:i/>
          <w:iCs/>
          <w:sz w:val="24"/>
          <w:szCs w:val="24"/>
        </w:rPr>
      </w:pPr>
      <w:r w:rsidRPr="007F2C3B">
        <w:rPr>
          <w:rFonts w:ascii="Times New Roman" w:hAnsi="Times New Roman" w:cs="Times New Roman"/>
          <w:sz w:val="24"/>
          <w:szCs w:val="24"/>
        </w:rPr>
        <w:t>Althusser, Louis. </w:t>
      </w:r>
      <w:r w:rsidRPr="007F2C3B">
        <w:rPr>
          <w:rFonts w:ascii="Times New Roman" w:hAnsi="Times New Roman" w:cs="Times New Roman"/>
          <w:i/>
          <w:iCs/>
          <w:sz w:val="24"/>
          <w:szCs w:val="24"/>
        </w:rPr>
        <w:t xml:space="preserve">On the Reproduction of Capitalism: Ideology and Ideological State </w:t>
      </w:r>
    </w:p>
    <w:p w14:paraId="1636EAAD" w14:textId="3359FA18" w:rsidR="007F2C3B" w:rsidRPr="006B16A2" w:rsidRDefault="007F2C3B" w:rsidP="007F2C3B">
      <w:pPr>
        <w:pStyle w:val="NoSpacing"/>
        <w:spacing w:line="480" w:lineRule="auto"/>
        <w:ind w:firstLine="720"/>
        <w:rPr>
          <w:rFonts w:ascii="Times New Roman" w:hAnsi="Times New Roman" w:cs="Times New Roman"/>
          <w:sz w:val="24"/>
          <w:szCs w:val="24"/>
        </w:rPr>
      </w:pPr>
      <w:r w:rsidRPr="007F2C3B">
        <w:rPr>
          <w:rFonts w:ascii="Times New Roman" w:hAnsi="Times New Roman" w:cs="Times New Roman"/>
          <w:i/>
          <w:iCs/>
          <w:sz w:val="24"/>
          <w:szCs w:val="24"/>
        </w:rPr>
        <w:t>Apparatuses</w:t>
      </w:r>
      <w:r w:rsidRPr="007F2C3B">
        <w:rPr>
          <w:rFonts w:ascii="Times New Roman" w:hAnsi="Times New Roman" w:cs="Times New Roman"/>
          <w:sz w:val="24"/>
          <w:szCs w:val="24"/>
        </w:rPr>
        <w:t>. Verso, 2014.</w:t>
      </w:r>
    </w:p>
    <w:p w14:paraId="1391B1C0" w14:textId="3DA1CBA8" w:rsidR="005F3236" w:rsidRDefault="005F3236" w:rsidP="00F40ADA">
      <w:pPr>
        <w:pStyle w:val="NoSpacing"/>
        <w:spacing w:line="480" w:lineRule="auto"/>
        <w:rPr>
          <w:rFonts w:ascii="Times New Roman" w:hAnsi="Times New Roman" w:cs="Times New Roman"/>
          <w:sz w:val="24"/>
          <w:szCs w:val="24"/>
        </w:rPr>
      </w:pPr>
      <w:bookmarkStart w:id="3" w:name="_Hlk27077539"/>
      <w:r w:rsidRPr="005F3236">
        <w:rPr>
          <w:rFonts w:ascii="Times New Roman" w:hAnsi="Times New Roman" w:cs="Times New Roman"/>
          <w:sz w:val="24"/>
          <w:szCs w:val="24"/>
        </w:rPr>
        <w:t>Bádéjọ</w:t>
      </w:r>
      <w:bookmarkEnd w:id="3"/>
      <w:r w:rsidRPr="005F3236">
        <w:rPr>
          <w:rFonts w:ascii="Times New Roman" w:hAnsi="Times New Roman" w:cs="Times New Roman"/>
          <w:sz w:val="24"/>
          <w:szCs w:val="24"/>
        </w:rPr>
        <w:t xml:space="preserve">, Diedre L. “African Feminism: Mythical and Social Power of Women of African </w:t>
      </w:r>
    </w:p>
    <w:p w14:paraId="5D06459A" w14:textId="1960044D" w:rsidR="005F3236" w:rsidRDefault="005F3236" w:rsidP="005F3236">
      <w:pPr>
        <w:pStyle w:val="NoSpacing"/>
        <w:spacing w:line="480" w:lineRule="auto"/>
        <w:ind w:firstLine="720"/>
        <w:rPr>
          <w:rFonts w:ascii="Times New Roman" w:hAnsi="Times New Roman" w:cs="Times New Roman"/>
          <w:sz w:val="24"/>
          <w:szCs w:val="24"/>
        </w:rPr>
      </w:pPr>
      <w:r w:rsidRPr="005F3236">
        <w:rPr>
          <w:rFonts w:ascii="Times New Roman" w:hAnsi="Times New Roman" w:cs="Times New Roman"/>
          <w:sz w:val="24"/>
          <w:szCs w:val="24"/>
        </w:rPr>
        <w:t>Descent.” </w:t>
      </w:r>
      <w:r w:rsidRPr="005F3236">
        <w:rPr>
          <w:rFonts w:ascii="Times New Roman" w:hAnsi="Times New Roman" w:cs="Times New Roman"/>
          <w:i/>
          <w:iCs/>
          <w:sz w:val="24"/>
          <w:szCs w:val="24"/>
        </w:rPr>
        <w:t>Research in African Literatures</w:t>
      </w:r>
      <w:r w:rsidRPr="005F3236">
        <w:rPr>
          <w:rFonts w:ascii="Times New Roman" w:hAnsi="Times New Roman" w:cs="Times New Roman"/>
          <w:sz w:val="24"/>
          <w:szCs w:val="24"/>
        </w:rPr>
        <w:t>, vol. 29, no. 2, 1998, pp. 94–111.</w:t>
      </w:r>
    </w:p>
    <w:p w14:paraId="3DE81EAC" w14:textId="123440CD" w:rsidR="00D35219" w:rsidRDefault="00D35219" w:rsidP="00D35219">
      <w:pPr>
        <w:pStyle w:val="NoSpacing"/>
        <w:spacing w:line="480" w:lineRule="auto"/>
        <w:rPr>
          <w:rFonts w:ascii="Times New Roman" w:hAnsi="Times New Roman" w:cs="Times New Roman"/>
          <w:sz w:val="24"/>
          <w:szCs w:val="24"/>
        </w:rPr>
      </w:pPr>
      <w:r w:rsidRPr="00D35219">
        <w:rPr>
          <w:rFonts w:ascii="Times New Roman" w:hAnsi="Times New Roman" w:cs="Times New Roman"/>
          <w:sz w:val="24"/>
          <w:szCs w:val="24"/>
        </w:rPr>
        <w:t xml:space="preserve">Gurira, Danai. </w:t>
      </w:r>
      <w:r w:rsidRPr="00D35219">
        <w:rPr>
          <w:rFonts w:ascii="Times New Roman" w:hAnsi="Times New Roman" w:cs="Times New Roman"/>
          <w:i/>
          <w:iCs/>
          <w:sz w:val="24"/>
          <w:szCs w:val="24"/>
        </w:rPr>
        <w:t>The Convert</w:t>
      </w:r>
      <w:r w:rsidRPr="00D35219">
        <w:rPr>
          <w:rFonts w:ascii="Times New Roman" w:hAnsi="Times New Roman" w:cs="Times New Roman"/>
          <w:sz w:val="24"/>
          <w:szCs w:val="24"/>
        </w:rPr>
        <w:t>. Oberon Books, Limited, 2017.</w:t>
      </w:r>
    </w:p>
    <w:p w14:paraId="79A6C306" w14:textId="6DAC1541" w:rsidR="00AA191E" w:rsidRDefault="00AA191E" w:rsidP="00D35219">
      <w:pPr>
        <w:pStyle w:val="NoSpacing"/>
        <w:spacing w:line="480" w:lineRule="auto"/>
        <w:rPr>
          <w:rFonts w:ascii="Times New Roman" w:hAnsi="Times New Roman" w:cs="Times New Roman"/>
          <w:sz w:val="24"/>
          <w:szCs w:val="24"/>
        </w:rPr>
      </w:pPr>
      <w:r w:rsidRPr="006B16A2">
        <w:rPr>
          <w:rFonts w:ascii="Times New Roman" w:hAnsi="Times New Roman" w:cs="Times New Roman"/>
          <w:sz w:val="24"/>
          <w:szCs w:val="24"/>
        </w:rPr>
        <w:t xml:space="preserve">James, C.L.R. </w:t>
      </w:r>
      <w:r w:rsidRPr="006B16A2">
        <w:rPr>
          <w:rFonts w:ascii="Times New Roman" w:hAnsi="Times New Roman" w:cs="Times New Roman"/>
          <w:i/>
          <w:iCs/>
          <w:sz w:val="24"/>
          <w:szCs w:val="24"/>
        </w:rPr>
        <w:t>Toussaint Louverture</w:t>
      </w:r>
      <w:r w:rsidRPr="006B16A2">
        <w:rPr>
          <w:rFonts w:ascii="Times New Roman" w:hAnsi="Times New Roman" w:cs="Times New Roman"/>
          <w:sz w:val="24"/>
          <w:szCs w:val="24"/>
        </w:rPr>
        <w:t>. Duke University Press, 2013.</w:t>
      </w:r>
    </w:p>
    <w:p w14:paraId="39FBDA31" w14:textId="77777777" w:rsidR="00E334FD" w:rsidRDefault="00F1445A" w:rsidP="00D352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Oboe, Annalisa.</w:t>
      </w:r>
      <w:r w:rsidR="00286BD3">
        <w:rPr>
          <w:rFonts w:ascii="Times New Roman" w:hAnsi="Times New Roman" w:cs="Times New Roman"/>
          <w:sz w:val="24"/>
          <w:szCs w:val="24"/>
        </w:rPr>
        <w:t xml:space="preserve"> “‘Survival is in the mouth’: </w:t>
      </w:r>
      <w:r w:rsidR="00286BD3" w:rsidRPr="00B15BD2">
        <w:rPr>
          <w:rFonts w:ascii="Times New Roman" w:hAnsi="Times New Roman" w:cs="Times New Roman"/>
          <w:i/>
          <w:iCs/>
          <w:sz w:val="24"/>
          <w:szCs w:val="24"/>
        </w:rPr>
        <w:t>Yvonne Vera’s</w:t>
      </w:r>
      <w:r w:rsidR="00286BD3">
        <w:rPr>
          <w:rFonts w:ascii="Times New Roman" w:hAnsi="Times New Roman" w:cs="Times New Roman"/>
          <w:sz w:val="24"/>
          <w:szCs w:val="24"/>
        </w:rPr>
        <w:t xml:space="preserve"> Nehanda</w:t>
      </w:r>
      <w:r w:rsidR="00B15BD2">
        <w:rPr>
          <w:rFonts w:ascii="Times New Roman" w:hAnsi="Times New Roman" w:cs="Times New Roman"/>
          <w:sz w:val="24"/>
          <w:szCs w:val="24"/>
        </w:rPr>
        <w:t>.”</w:t>
      </w:r>
      <w:r w:rsidR="004D3EDC">
        <w:rPr>
          <w:rFonts w:ascii="Times New Roman" w:hAnsi="Times New Roman" w:cs="Times New Roman"/>
          <w:sz w:val="24"/>
          <w:szCs w:val="24"/>
        </w:rPr>
        <w:t xml:space="preserve"> </w:t>
      </w:r>
      <w:r w:rsidR="004D3EDC" w:rsidRPr="00E334FD">
        <w:rPr>
          <w:rFonts w:ascii="Times New Roman" w:hAnsi="Times New Roman" w:cs="Times New Roman"/>
          <w:i/>
          <w:iCs/>
          <w:sz w:val="24"/>
          <w:szCs w:val="24"/>
        </w:rPr>
        <w:t>Journal des Africanistes</w:t>
      </w:r>
      <w:r w:rsidR="004D3EDC">
        <w:rPr>
          <w:rFonts w:ascii="Times New Roman" w:hAnsi="Times New Roman" w:cs="Times New Roman"/>
          <w:sz w:val="24"/>
          <w:szCs w:val="24"/>
        </w:rPr>
        <w:t xml:space="preserve">, </w:t>
      </w:r>
    </w:p>
    <w:p w14:paraId="7DB85346" w14:textId="15812FD7" w:rsidR="00F1445A" w:rsidRDefault="004D3EDC" w:rsidP="00E334F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vol. 80</w:t>
      </w:r>
      <w:r w:rsidR="00E334FD">
        <w:rPr>
          <w:rFonts w:ascii="Times New Roman" w:hAnsi="Times New Roman" w:cs="Times New Roman"/>
          <w:sz w:val="24"/>
          <w:szCs w:val="24"/>
        </w:rPr>
        <w:t>, n</w:t>
      </w:r>
      <w:r w:rsidR="006B61B2">
        <w:rPr>
          <w:rFonts w:ascii="Times New Roman" w:hAnsi="Times New Roman" w:cs="Times New Roman"/>
          <w:sz w:val="24"/>
          <w:szCs w:val="24"/>
        </w:rPr>
        <w:t>o 1-</w:t>
      </w:r>
      <w:r w:rsidR="00002F41">
        <w:rPr>
          <w:rFonts w:ascii="Times New Roman" w:hAnsi="Times New Roman" w:cs="Times New Roman"/>
          <w:sz w:val="24"/>
          <w:szCs w:val="24"/>
        </w:rPr>
        <w:t>2, 2010, pp. 127–139.</w:t>
      </w:r>
    </w:p>
    <w:p w14:paraId="3B650389" w14:textId="516ECE47" w:rsidR="005F3236" w:rsidRDefault="002E4B17" w:rsidP="00F40ADA">
      <w:pPr>
        <w:pStyle w:val="NoSpacing"/>
        <w:spacing w:line="480" w:lineRule="auto"/>
        <w:rPr>
          <w:rFonts w:ascii="Times New Roman" w:hAnsi="Times New Roman" w:cs="Times New Roman"/>
          <w:sz w:val="24"/>
          <w:szCs w:val="24"/>
        </w:rPr>
      </w:pPr>
      <w:r w:rsidRPr="002E4B17">
        <w:rPr>
          <w:rFonts w:ascii="Times New Roman" w:hAnsi="Times New Roman" w:cs="Times New Roman"/>
          <w:sz w:val="24"/>
          <w:szCs w:val="24"/>
        </w:rPr>
        <w:t xml:space="preserve">Spencer-Wood, Suzanne. </w:t>
      </w:r>
      <w:bookmarkStart w:id="4" w:name="_Hlk27122268"/>
      <w:r w:rsidRPr="002E4B17">
        <w:rPr>
          <w:rFonts w:ascii="Times New Roman" w:hAnsi="Times New Roman" w:cs="Times New Roman"/>
          <w:sz w:val="24"/>
          <w:szCs w:val="24"/>
        </w:rPr>
        <w:t xml:space="preserve">“Feminist Theorizing of Patriarchal Colonialism, Power Dynamics, </w:t>
      </w:r>
    </w:p>
    <w:p w14:paraId="08B7DC4E" w14:textId="542FBA1C" w:rsidR="00F40ADA" w:rsidRDefault="002E4B17" w:rsidP="005F3236">
      <w:pPr>
        <w:pStyle w:val="NoSpacing"/>
        <w:spacing w:line="480" w:lineRule="auto"/>
        <w:ind w:left="720"/>
        <w:rPr>
          <w:rFonts w:ascii="Times New Roman" w:hAnsi="Times New Roman" w:cs="Times New Roman"/>
          <w:sz w:val="24"/>
          <w:szCs w:val="24"/>
        </w:rPr>
      </w:pPr>
      <w:r w:rsidRPr="002E4B17">
        <w:rPr>
          <w:rFonts w:ascii="Times New Roman" w:hAnsi="Times New Roman" w:cs="Times New Roman"/>
          <w:sz w:val="24"/>
          <w:szCs w:val="24"/>
        </w:rPr>
        <w:t>and Social Agency Materialized in Colonial Institutions.” </w:t>
      </w:r>
      <w:bookmarkEnd w:id="4"/>
      <w:r w:rsidRPr="002E4B17">
        <w:rPr>
          <w:rFonts w:ascii="Times New Roman" w:hAnsi="Times New Roman" w:cs="Times New Roman"/>
          <w:i/>
          <w:iCs/>
          <w:sz w:val="24"/>
          <w:szCs w:val="24"/>
        </w:rPr>
        <w:t>International Journal of Historical Archaeology</w:t>
      </w:r>
      <w:r w:rsidRPr="002E4B17">
        <w:rPr>
          <w:rFonts w:ascii="Times New Roman" w:hAnsi="Times New Roman" w:cs="Times New Roman"/>
          <w:sz w:val="24"/>
          <w:szCs w:val="24"/>
        </w:rPr>
        <w:t>, vol. 20, no. 3, 2016, pp. 477–491.</w:t>
      </w:r>
      <w:r w:rsidR="005F3236">
        <w:rPr>
          <w:rFonts w:ascii="Times New Roman" w:hAnsi="Times New Roman" w:cs="Times New Roman"/>
          <w:sz w:val="24"/>
          <w:szCs w:val="24"/>
        </w:rPr>
        <w:t xml:space="preserve"> </w:t>
      </w:r>
    </w:p>
    <w:p w14:paraId="46039DA3" w14:textId="45805010" w:rsidR="001424ED" w:rsidRDefault="001424ED" w:rsidP="001424ED">
      <w:pPr>
        <w:pStyle w:val="NoSpacing"/>
        <w:spacing w:line="480" w:lineRule="auto"/>
        <w:rPr>
          <w:rFonts w:ascii="Times New Roman" w:hAnsi="Times New Roman" w:cs="Times New Roman"/>
          <w:sz w:val="24"/>
          <w:szCs w:val="24"/>
        </w:rPr>
      </w:pPr>
      <w:r w:rsidRPr="001424ED">
        <w:rPr>
          <w:rFonts w:ascii="Times New Roman" w:hAnsi="Times New Roman" w:cs="Times New Roman"/>
          <w:sz w:val="24"/>
          <w:szCs w:val="24"/>
        </w:rPr>
        <w:t xml:space="preserve">Vera, Yvonne. </w:t>
      </w:r>
      <w:r w:rsidRPr="001424ED">
        <w:rPr>
          <w:rFonts w:ascii="Times New Roman" w:hAnsi="Times New Roman" w:cs="Times New Roman"/>
          <w:i/>
          <w:iCs/>
          <w:sz w:val="24"/>
          <w:szCs w:val="24"/>
        </w:rPr>
        <w:t xml:space="preserve">Nehanda: </w:t>
      </w:r>
      <w:r w:rsidR="00554556">
        <w:rPr>
          <w:rFonts w:ascii="Times New Roman" w:hAnsi="Times New Roman" w:cs="Times New Roman"/>
          <w:i/>
          <w:iCs/>
          <w:sz w:val="24"/>
          <w:szCs w:val="24"/>
        </w:rPr>
        <w:t>a</w:t>
      </w:r>
      <w:r w:rsidRPr="001424ED">
        <w:rPr>
          <w:rFonts w:ascii="Times New Roman" w:hAnsi="Times New Roman" w:cs="Times New Roman"/>
          <w:i/>
          <w:iCs/>
          <w:sz w:val="24"/>
          <w:szCs w:val="24"/>
        </w:rPr>
        <w:t xml:space="preserve"> </w:t>
      </w:r>
      <w:r w:rsidR="00554556">
        <w:rPr>
          <w:rFonts w:ascii="Times New Roman" w:hAnsi="Times New Roman" w:cs="Times New Roman"/>
          <w:i/>
          <w:iCs/>
          <w:sz w:val="24"/>
          <w:szCs w:val="24"/>
        </w:rPr>
        <w:t>n</w:t>
      </w:r>
      <w:r w:rsidRPr="001424ED">
        <w:rPr>
          <w:rFonts w:ascii="Times New Roman" w:hAnsi="Times New Roman" w:cs="Times New Roman"/>
          <w:i/>
          <w:iCs/>
          <w:sz w:val="24"/>
          <w:szCs w:val="24"/>
        </w:rPr>
        <w:t>ovel</w:t>
      </w:r>
      <w:r w:rsidRPr="001424ED">
        <w:rPr>
          <w:rFonts w:ascii="Times New Roman" w:hAnsi="Times New Roman" w:cs="Times New Roman"/>
          <w:sz w:val="24"/>
          <w:szCs w:val="24"/>
        </w:rPr>
        <w:t>. Mawenzi House, 2018.</w:t>
      </w:r>
    </w:p>
    <w:p w14:paraId="6536A298" w14:textId="213D915F" w:rsidR="00192595" w:rsidRPr="00192595" w:rsidRDefault="00192595" w:rsidP="00192595">
      <w:pPr>
        <w:pStyle w:val="NoSpacing"/>
        <w:spacing w:line="480" w:lineRule="auto"/>
        <w:rPr>
          <w:rFonts w:ascii="Times New Roman" w:hAnsi="Times New Roman" w:cs="Times New Roman"/>
          <w:sz w:val="24"/>
          <w:szCs w:val="24"/>
        </w:rPr>
      </w:pPr>
    </w:p>
    <w:sectPr w:rsidR="00192595" w:rsidRPr="001925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175D" w14:textId="77777777" w:rsidR="009A4442" w:rsidRDefault="009A4442" w:rsidP="00804877">
      <w:pPr>
        <w:spacing w:after="0" w:line="240" w:lineRule="auto"/>
      </w:pPr>
      <w:r>
        <w:separator/>
      </w:r>
    </w:p>
  </w:endnote>
  <w:endnote w:type="continuationSeparator" w:id="0">
    <w:p w14:paraId="20F97510" w14:textId="77777777" w:rsidR="009A4442" w:rsidRDefault="009A4442" w:rsidP="008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4F76" w14:textId="77777777" w:rsidR="009A4442" w:rsidRDefault="009A4442" w:rsidP="00804877">
      <w:pPr>
        <w:spacing w:after="0" w:line="240" w:lineRule="auto"/>
      </w:pPr>
      <w:r>
        <w:separator/>
      </w:r>
    </w:p>
  </w:footnote>
  <w:footnote w:type="continuationSeparator" w:id="0">
    <w:p w14:paraId="2BB5A3A6" w14:textId="77777777" w:rsidR="009A4442" w:rsidRDefault="009A4442" w:rsidP="00804877">
      <w:pPr>
        <w:spacing w:after="0" w:line="240" w:lineRule="auto"/>
      </w:pPr>
      <w:r>
        <w:continuationSeparator/>
      </w:r>
    </w:p>
  </w:footnote>
  <w:footnote w:id="1">
    <w:p w14:paraId="28B9B732" w14:textId="3E8E544A" w:rsidR="009A4442" w:rsidRDefault="009A4442">
      <w:pPr>
        <w:pStyle w:val="FootnoteText"/>
      </w:pPr>
      <w:r>
        <w:rPr>
          <w:rStyle w:val="FootnoteReference"/>
        </w:rPr>
        <w:footnoteRef/>
      </w:r>
      <w:r>
        <w:t xml:space="preserve"> </w:t>
      </w:r>
      <w:r>
        <w:rPr>
          <w:rFonts w:ascii="Times New Roman" w:hAnsi="Times New Roman" w:cs="Times New Roman"/>
          <w:sz w:val="24"/>
          <w:szCs w:val="24"/>
        </w:rPr>
        <w:t xml:space="preserve">Imposing patriarchy was only one of the ways in which colonists indoctrinated indigenous peoples into Western culture. I would argue that in a broader sense, colonists used what Marxist philosopher Louis Althusser called </w:t>
      </w:r>
      <w:r w:rsidRPr="00E46E4B">
        <w:rPr>
          <w:rFonts w:ascii="Times New Roman" w:hAnsi="Times New Roman" w:cs="Times New Roman"/>
          <w:sz w:val="24"/>
          <w:szCs w:val="24"/>
        </w:rPr>
        <w:t>Ideological State Apparatuses, or ISAs, for this purpose. For Althusser, ISAs are the way that the State reproduces the means of production (</w:t>
      </w:r>
      <w:r w:rsidR="00100D79">
        <w:rPr>
          <w:rFonts w:ascii="Times New Roman" w:hAnsi="Times New Roman" w:cs="Times New Roman"/>
          <w:sz w:val="24"/>
          <w:szCs w:val="24"/>
        </w:rPr>
        <w:t>the means of production being human</w:t>
      </w:r>
      <w:r w:rsidRPr="00E46E4B">
        <w:rPr>
          <w:rFonts w:ascii="Times New Roman" w:hAnsi="Times New Roman" w:cs="Times New Roman"/>
          <w:sz w:val="24"/>
          <w:szCs w:val="24"/>
        </w:rPr>
        <w:t xml:space="preserve"> laborers) to keep the system of capitalism going. They contrast with Repressive State apparatuses, or RSAs, which function through violence, as opposed to through ideology. ISAs include education, religion, politics, etc. (Althusser 143). In Marxist theory, ISAs are what the </w:t>
      </w:r>
      <w:r>
        <w:rPr>
          <w:rFonts w:ascii="Times New Roman" w:hAnsi="Times New Roman" w:cs="Times New Roman"/>
          <w:sz w:val="24"/>
          <w:szCs w:val="24"/>
        </w:rPr>
        <w:t>S</w:t>
      </w:r>
      <w:r w:rsidRPr="00E46E4B">
        <w:rPr>
          <w:rFonts w:ascii="Times New Roman" w:hAnsi="Times New Roman" w:cs="Times New Roman"/>
          <w:sz w:val="24"/>
          <w:szCs w:val="24"/>
        </w:rPr>
        <w:t>tate uses to indoctrinate people into</w:t>
      </w:r>
      <w:r w:rsidR="0004689F">
        <w:rPr>
          <w:rFonts w:ascii="Times New Roman" w:hAnsi="Times New Roman" w:cs="Times New Roman"/>
          <w:sz w:val="24"/>
          <w:szCs w:val="24"/>
        </w:rPr>
        <w:t xml:space="preserve"> a</w:t>
      </w:r>
      <w:r w:rsidRPr="00E46E4B">
        <w:rPr>
          <w:rFonts w:ascii="Times New Roman" w:hAnsi="Times New Roman" w:cs="Times New Roman"/>
          <w:sz w:val="24"/>
          <w:szCs w:val="24"/>
        </w:rPr>
        <w:t xml:space="preserve"> capitalis</w:t>
      </w:r>
      <w:r w:rsidR="0004689F">
        <w:rPr>
          <w:rFonts w:ascii="Times New Roman" w:hAnsi="Times New Roman" w:cs="Times New Roman"/>
          <w:sz w:val="24"/>
          <w:szCs w:val="24"/>
        </w:rPr>
        <w:t>t system</w:t>
      </w:r>
      <w:r w:rsidRPr="00E46E4B">
        <w:rPr>
          <w:rFonts w:ascii="Times New Roman" w:hAnsi="Times New Roman" w:cs="Times New Roman"/>
          <w:sz w:val="24"/>
          <w:szCs w:val="24"/>
        </w:rPr>
        <w:t>, but I argue</w:t>
      </w:r>
      <w:r>
        <w:rPr>
          <w:rFonts w:ascii="Times New Roman" w:hAnsi="Times New Roman" w:cs="Times New Roman"/>
          <w:sz w:val="24"/>
          <w:szCs w:val="24"/>
        </w:rPr>
        <w:t xml:space="preserve"> that ISAs are powerful tools which colonizers use to indoctrinate colonized subjects as well. Patriarchy could be seen as an institution which assists the family ISA in that it keeps women passive and submissive. This ensures that the colonizers can maintain complete control over their subjects, and indigenous men still get to have the illusion of control due to having power over the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63E5" w14:textId="77777777" w:rsidR="009A4442" w:rsidRPr="00B0399B" w:rsidRDefault="009A4442">
    <w:pPr>
      <w:pStyle w:val="Header"/>
      <w:jc w:val="right"/>
      <w:rPr>
        <w:rFonts w:ascii="Times New Roman" w:hAnsi="Times New Roman" w:cs="Times New Roman"/>
        <w:sz w:val="24"/>
        <w:szCs w:val="24"/>
      </w:rPr>
    </w:pPr>
    <w:r w:rsidRPr="00B0399B">
      <w:rPr>
        <w:rFonts w:ascii="Times New Roman" w:hAnsi="Times New Roman" w:cs="Times New Roman"/>
        <w:sz w:val="24"/>
        <w:szCs w:val="24"/>
      </w:rPr>
      <w:t xml:space="preserve">Watson </w:t>
    </w:r>
    <w:sdt>
      <w:sdtPr>
        <w:rPr>
          <w:rFonts w:ascii="Times New Roman" w:hAnsi="Times New Roman" w:cs="Times New Roman"/>
          <w:sz w:val="24"/>
          <w:szCs w:val="24"/>
        </w:rPr>
        <w:id w:val="-442386312"/>
        <w:docPartObj>
          <w:docPartGallery w:val="Page Numbers (Top of Page)"/>
          <w:docPartUnique/>
        </w:docPartObj>
      </w:sdtPr>
      <w:sdtEndPr>
        <w:rPr>
          <w:noProof/>
        </w:rPr>
      </w:sdtEndPr>
      <w:sdtContent>
        <w:r w:rsidRPr="00B0399B">
          <w:rPr>
            <w:rFonts w:ascii="Times New Roman" w:hAnsi="Times New Roman" w:cs="Times New Roman"/>
            <w:sz w:val="24"/>
            <w:szCs w:val="24"/>
          </w:rPr>
          <w:fldChar w:fldCharType="begin"/>
        </w:r>
        <w:r w:rsidRPr="00B0399B">
          <w:rPr>
            <w:rFonts w:ascii="Times New Roman" w:hAnsi="Times New Roman" w:cs="Times New Roman"/>
            <w:sz w:val="24"/>
            <w:szCs w:val="24"/>
          </w:rPr>
          <w:instrText xml:space="preserve"> PAGE   \* MERGEFORMAT </w:instrText>
        </w:r>
        <w:r w:rsidRPr="00B0399B">
          <w:rPr>
            <w:rFonts w:ascii="Times New Roman" w:hAnsi="Times New Roman" w:cs="Times New Roman"/>
            <w:sz w:val="24"/>
            <w:szCs w:val="24"/>
          </w:rPr>
          <w:fldChar w:fldCharType="separate"/>
        </w:r>
        <w:r w:rsidRPr="00B0399B">
          <w:rPr>
            <w:rFonts w:ascii="Times New Roman" w:hAnsi="Times New Roman" w:cs="Times New Roman"/>
            <w:noProof/>
            <w:sz w:val="24"/>
            <w:szCs w:val="24"/>
          </w:rPr>
          <w:t>2</w:t>
        </w:r>
        <w:r w:rsidRPr="00B0399B">
          <w:rPr>
            <w:rFonts w:ascii="Times New Roman" w:hAnsi="Times New Roman" w:cs="Times New Roman"/>
            <w:noProof/>
            <w:sz w:val="24"/>
            <w:szCs w:val="24"/>
          </w:rPr>
          <w:fldChar w:fldCharType="end"/>
        </w:r>
      </w:sdtContent>
    </w:sdt>
  </w:p>
  <w:p w14:paraId="4E840D93" w14:textId="77777777" w:rsidR="009A4442" w:rsidRPr="00B0399B" w:rsidRDefault="009A444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A"/>
    <w:rsid w:val="0000193B"/>
    <w:rsid w:val="000019CD"/>
    <w:rsid w:val="00002F41"/>
    <w:rsid w:val="00004735"/>
    <w:rsid w:val="000078E8"/>
    <w:rsid w:val="00007ADF"/>
    <w:rsid w:val="000178AF"/>
    <w:rsid w:val="00020971"/>
    <w:rsid w:val="00020F89"/>
    <w:rsid w:val="00021933"/>
    <w:rsid w:val="00022947"/>
    <w:rsid w:val="00026FE9"/>
    <w:rsid w:val="00030FA5"/>
    <w:rsid w:val="0003575F"/>
    <w:rsid w:val="000367BE"/>
    <w:rsid w:val="00036A7D"/>
    <w:rsid w:val="00043A83"/>
    <w:rsid w:val="00043D96"/>
    <w:rsid w:val="00043EEB"/>
    <w:rsid w:val="0004490F"/>
    <w:rsid w:val="000458CC"/>
    <w:rsid w:val="00046378"/>
    <w:rsid w:val="0004689F"/>
    <w:rsid w:val="0005454D"/>
    <w:rsid w:val="00056DF2"/>
    <w:rsid w:val="00066646"/>
    <w:rsid w:val="0007063B"/>
    <w:rsid w:val="00075160"/>
    <w:rsid w:val="000768CC"/>
    <w:rsid w:val="00076DE6"/>
    <w:rsid w:val="00077B8D"/>
    <w:rsid w:val="00081EC0"/>
    <w:rsid w:val="00084142"/>
    <w:rsid w:val="00084EDE"/>
    <w:rsid w:val="000867A4"/>
    <w:rsid w:val="000920D6"/>
    <w:rsid w:val="00093911"/>
    <w:rsid w:val="0009608B"/>
    <w:rsid w:val="00097AA8"/>
    <w:rsid w:val="000A418F"/>
    <w:rsid w:val="000A46B7"/>
    <w:rsid w:val="000B1E05"/>
    <w:rsid w:val="000B5AFB"/>
    <w:rsid w:val="000B693E"/>
    <w:rsid w:val="000C0F8E"/>
    <w:rsid w:val="000D2761"/>
    <w:rsid w:val="000D2E67"/>
    <w:rsid w:val="000D37C3"/>
    <w:rsid w:val="000D381C"/>
    <w:rsid w:val="000D3FCA"/>
    <w:rsid w:val="000D46F0"/>
    <w:rsid w:val="000E3E0D"/>
    <w:rsid w:val="000E4ECE"/>
    <w:rsid w:val="000F5724"/>
    <w:rsid w:val="000F5BA5"/>
    <w:rsid w:val="000F5FC7"/>
    <w:rsid w:val="00100D79"/>
    <w:rsid w:val="001010A7"/>
    <w:rsid w:val="001026AD"/>
    <w:rsid w:val="00110FC2"/>
    <w:rsid w:val="00112C15"/>
    <w:rsid w:val="0012070C"/>
    <w:rsid w:val="00123D5A"/>
    <w:rsid w:val="00125F0D"/>
    <w:rsid w:val="00130222"/>
    <w:rsid w:val="001322CA"/>
    <w:rsid w:val="00133286"/>
    <w:rsid w:val="00134688"/>
    <w:rsid w:val="00134972"/>
    <w:rsid w:val="00134EC9"/>
    <w:rsid w:val="00140DF7"/>
    <w:rsid w:val="001424ED"/>
    <w:rsid w:val="00142CD3"/>
    <w:rsid w:val="0015107D"/>
    <w:rsid w:val="00151F36"/>
    <w:rsid w:val="0015272C"/>
    <w:rsid w:val="001532C5"/>
    <w:rsid w:val="001537E6"/>
    <w:rsid w:val="00155DE5"/>
    <w:rsid w:val="00157FAC"/>
    <w:rsid w:val="00157FB2"/>
    <w:rsid w:val="00161D03"/>
    <w:rsid w:val="00166798"/>
    <w:rsid w:val="0018568F"/>
    <w:rsid w:val="00186111"/>
    <w:rsid w:val="001873B9"/>
    <w:rsid w:val="00190326"/>
    <w:rsid w:val="00191829"/>
    <w:rsid w:val="00192595"/>
    <w:rsid w:val="001925B8"/>
    <w:rsid w:val="00192DCB"/>
    <w:rsid w:val="00193666"/>
    <w:rsid w:val="00196C79"/>
    <w:rsid w:val="00197EA5"/>
    <w:rsid w:val="001A33BF"/>
    <w:rsid w:val="001A3585"/>
    <w:rsid w:val="001A5586"/>
    <w:rsid w:val="001A61F4"/>
    <w:rsid w:val="001B350F"/>
    <w:rsid w:val="001B598C"/>
    <w:rsid w:val="001B7F83"/>
    <w:rsid w:val="001C497C"/>
    <w:rsid w:val="001C58B5"/>
    <w:rsid w:val="001C655A"/>
    <w:rsid w:val="001C6E4C"/>
    <w:rsid w:val="001C7FE7"/>
    <w:rsid w:val="001D2229"/>
    <w:rsid w:val="001D2B54"/>
    <w:rsid w:val="001D4E7F"/>
    <w:rsid w:val="001D5ED5"/>
    <w:rsid w:val="001E0CC2"/>
    <w:rsid w:val="001E1115"/>
    <w:rsid w:val="001E29A5"/>
    <w:rsid w:val="001E3B9F"/>
    <w:rsid w:val="001F43CB"/>
    <w:rsid w:val="001F4C78"/>
    <w:rsid w:val="001F5F88"/>
    <w:rsid w:val="001F6A3A"/>
    <w:rsid w:val="002010AB"/>
    <w:rsid w:val="0020277B"/>
    <w:rsid w:val="00202B0A"/>
    <w:rsid w:val="002033EE"/>
    <w:rsid w:val="00207184"/>
    <w:rsid w:val="00211F86"/>
    <w:rsid w:val="002146B3"/>
    <w:rsid w:val="0022076B"/>
    <w:rsid w:val="00220B1B"/>
    <w:rsid w:val="00221138"/>
    <w:rsid w:val="00222287"/>
    <w:rsid w:val="00222819"/>
    <w:rsid w:val="00223543"/>
    <w:rsid w:val="00225CEC"/>
    <w:rsid w:val="002265AD"/>
    <w:rsid w:val="00230CCD"/>
    <w:rsid w:val="0023163F"/>
    <w:rsid w:val="00234234"/>
    <w:rsid w:val="002370CE"/>
    <w:rsid w:val="00240C3F"/>
    <w:rsid w:val="0024283C"/>
    <w:rsid w:val="00243AD8"/>
    <w:rsid w:val="00251C58"/>
    <w:rsid w:val="00252754"/>
    <w:rsid w:val="00252B11"/>
    <w:rsid w:val="0025659B"/>
    <w:rsid w:val="002568AF"/>
    <w:rsid w:val="0026217D"/>
    <w:rsid w:val="00263C9D"/>
    <w:rsid w:val="00264362"/>
    <w:rsid w:val="002643AB"/>
    <w:rsid w:val="002663C6"/>
    <w:rsid w:val="00266AC4"/>
    <w:rsid w:val="002742BF"/>
    <w:rsid w:val="0027560D"/>
    <w:rsid w:val="002758EE"/>
    <w:rsid w:val="00275D59"/>
    <w:rsid w:val="00275E8D"/>
    <w:rsid w:val="0027745E"/>
    <w:rsid w:val="002827B5"/>
    <w:rsid w:val="00283E8E"/>
    <w:rsid w:val="00286BD3"/>
    <w:rsid w:val="002927A4"/>
    <w:rsid w:val="002929D8"/>
    <w:rsid w:val="00292D64"/>
    <w:rsid w:val="002961D5"/>
    <w:rsid w:val="0029793F"/>
    <w:rsid w:val="002A0D8E"/>
    <w:rsid w:val="002A131E"/>
    <w:rsid w:val="002A766C"/>
    <w:rsid w:val="002B48AF"/>
    <w:rsid w:val="002B61B1"/>
    <w:rsid w:val="002B722C"/>
    <w:rsid w:val="002B7AB0"/>
    <w:rsid w:val="002B7D3C"/>
    <w:rsid w:val="002C15E0"/>
    <w:rsid w:val="002C4228"/>
    <w:rsid w:val="002C4902"/>
    <w:rsid w:val="002D00A5"/>
    <w:rsid w:val="002D0828"/>
    <w:rsid w:val="002D1BE1"/>
    <w:rsid w:val="002E2A8E"/>
    <w:rsid w:val="002E2FAE"/>
    <w:rsid w:val="002E3675"/>
    <w:rsid w:val="002E4081"/>
    <w:rsid w:val="002E45D5"/>
    <w:rsid w:val="002E4B17"/>
    <w:rsid w:val="002F335C"/>
    <w:rsid w:val="002F5663"/>
    <w:rsid w:val="002F6929"/>
    <w:rsid w:val="00300457"/>
    <w:rsid w:val="00300E81"/>
    <w:rsid w:val="0030163B"/>
    <w:rsid w:val="003029CF"/>
    <w:rsid w:val="0030567A"/>
    <w:rsid w:val="00306D58"/>
    <w:rsid w:val="0030793C"/>
    <w:rsid w:val="00311826"/>
    <w:rsid w:val="00311E3A"/>
    <w:rsid w:val="003162FD"/>
    <w:rsid w:val="003178D2"/>
    <w:rsid w:val="0032266E"/>
    <w:rsid w:val="00327F23"/>
    <w:rsid w:val="00330327"/>
    <w:rsid w:val="003320BB"/>
    <w:rsid w:val="003464AB"/>
    <w:rsid w:val="0035052E"/>
    <w:rsid w:val="003506D4"/>
    <w:rsid w:val="00353768"/>
    <w:rsid w:val="0037080D"/>
    <w:rsid w:val="00370B11"/>
    <w:rsid w:val="00380764"/>
    <w:rsid w:val="00380EBE"/>
    <w:rsid w:val="00386C6D"/>
    <w:rsid w:val="00386D64"/>
    <w:rsid w:val="00390742"/>
    <w:rsid w:val="00390B54"/>
    <w:rsid w:val="003A1434"/>
    <w:rsid w:val="003A3C85"/>
    <w:rsid w:val="003B2BC0"/>
    <w:rsid w:val="003B5C62"/>
    <w:rsid w:val="003C0BF8"/>
    <w:rsid w:val="003C15F8"/>
    <w:rsid w:val="003C1861"/>
    <w:rsid w:val="003C596C"/>
    <w:rsid w:val="003D00A7"/>
    <w:rsid w:val="003D173E"/>
    <w:rsid w:val="003D3675"/>
    <w:rsid w:val="003D7D9D"/>
    <w:rsid w:val="003E1A63"/>
    <w:rsid w:val="003E335F"/>
    <w:rsid w:val="003E51D1"/>
    <w:rsid w:val="003E5BA6"/>
    <w:rsid w:val="003E65F5"/>
    <w:rsid w:val="00401AB4"/>
    <w:rsid w:val="00401C46"/>
    <w:rsid w:val="00412161"/>
    <w:rsid w:val="00413D97"/>
    <w:rsid w:val="00415132"/>
    <w:rsid w:val="00416093"/>
    <w:rsid w:val="00417641"/>
    <w:rsid w:val="00420DE1"/>
    <w:rsid w:val="00422008"/>
    <w:rsid w:val="00424775"/>
    <w:rsid w:val="00424F60"/>
    <w:rsid w:val="0042710D"/>
    <w:rsid w:val="0043227C"/>
    <w:rsid w:val="004326F9"/>
    <w:rsid w:val="0044022D"/>
    <w:rsid w:val="00441F3C"/>
    <w:rsid w:val="004454C0"/>
    <w:rsid w:val="00454954"/>
    <w:rsid w:val="0045694E"/>
    <w:rsid w:val="004571DE"/>
    <w:rsid w:val="00462724"/>
    <w:rsid w:val="0046790B"/>
    <w:rsid w:val="00471416"/>
    <w:rsid w:val="00475924"/>
    <w:rsid w:val="0048266E"/>
    <w:rsid w:val="00485B71"/>
    <w:rsid w:val="00487E4B"/>
    <w:rsid w:val="00495607"/>
    <w:rsid w:val="004A46BA"/>
    <w:rsid w:val="004A731B"/>
    <w:rsid w:val="004A76CD"/>
    <w:rsid w:val="004B3181"/>
    <w:rsid w:val="004B43B5"/>
    <w:rsid w:val="004B4DA3"/>
    <w:rsid w:val="004B60BD"/>
    <w:rsid w:val="004B65D3"/>
    <w:rsid w:val="004B6EEF"/>
    <w:rsid w:val="004B7023"/>
    <w:rsid w:val="004C45EF"/>
    <w:rsid w:val="004C494F"/>
    <w:rsid w:val="004C696A"/>
    <w:rsid w:val="004D3EDC"/>
    <w:rsid w:val="004D53B1"/>
    <w:rsid w:val="004D5BB0"/>
    <w:rsid w:val="004D6FF9"/>
    <w:rsid w:val="004D72A6"/>
    <w:rsid w:val="004E4D55"/>
    <w:rsid w:val="004E745C"/>
    <w:rsid w:val="004E7B1C"/>
    <w:rsid w:val="004F0FB0"/>
    <w:rsid w:val="004F1882"/>
    <w:rsid w:val="004F3948"/>
    <w:rsid w:val="004F5D26"/>
    <w:rsid w:val="004F78BA"/>
    <w:rsid w:val="004F7E3B"/>
    <w:rsid w:val="00503114"/>
    <w:rsid w:val="00503552"/>
    <w:rsid w:val="005042FC"/>
    <w:rsid w:val="00506A78"/>
    <w:rsid w:val="0050770C"/>
    <w:rsid w:val="00507B35"/>
    <w:rsid w:val="005110BB"/>
    <w:rsid w:val="00511FFC"/>
    <w:rsid w:val="005129DD"/>
    <w:rsid w:val="005153DE"/>
    <w:rsid w:val="0052349D"/>
    <w:rsid w:val="0052480D"/>
    <w:rsid w:val="00524BC1"/>
    <w:rsid w:val="00530978"/>
    <w:rsid w:val="00532CC8"/>
    <w:rsid w:val="00533BF0"/>
    <w:rsid w:val="00533D00"/>
    <w:rsid w:val="00534EE8"/>
    <w:rsid w:val="005370D9"/>
    <w:rsid w:val="00540493"/>
    <w:rsid w:val="00540D0C"/>
    <w:rsid w:val="0054239B"/>
    <w:rsid w:val="00542F28"/>
    <w:rsid w:val="00545D60"/>
    <w:rsid w:val="00546217"/>
    <w:rsid w:val="00546872"/>
    <w:rsid w:val="0055046C"/>
    <w:rsid w:val="00552C1F"/>
    <w:rsid w:val="005536F6"/>
    <w:rsid w:val="00554556"/>
    <w:rsid w:val="005570EC"/>
    <w:rsid w:val="00566178"/>
    <w:rsid w:val="0056682E"/>
    <w:rsid w:val="00570DFE"/>
    <w:rsid w:val="00570EE8"/>
    <w:rsid w:val="00571089"/>
    <w:rsid w:val="005766C6"/>
    <w:rsid w:val="00581749"/>
    <w:rsid w:val="005827EA"/>
    <w:rsid w:val="005830B9"/>
    <w:rsid w:val="00583D1D"/>
    <w:rsid w:val="0058671F"/>
    <w:rsid w:val="00587905"/>
    <w:rsid w:val="005923B3"/>
    <w:rsid w:val="0059273A"/>
    <w:rsid w:val="00592F22"/>
    <w:rsid w:val="00597483"/>
    <w:rsid w:val="00597762"/>
    <w:rsid w:val="005A0891"/>
    <w:rsid w:val="005A08C8"/>
    <w:rsid w:val="005A16DE"/>
    <w:rsid w:val="005A3F6D"/>
    <w:rsid w:val="005A6D5D"/>
    <w:rsid w:val="005A731F"/>
    <w:rsid w:val="005B064A"/>
    <w:rsid w:val="005B3122"/>
    <w:rsid w:val="005C0C19"/>
    <w:rsid w:val="005C39B2"/>
    <w:rsid w:val="005C4285"/>
    <w:rsid w:val="005C487E"/>
    <w:rsid w:val="005C4CCC"/>
    <w:rsid w:val="005C6CB6"/>
    <w:rsid w:val="005C6CF4"/>
    <w:rsid w:val="005C7492"/>
    <w:rsid w:val="005D3CF8"/>
    <w:rsid w:val="005D489A"/>
    <w:rsid w:val="005D4A03"/>
    <w:rsid w:val="005D6481"/>
    <w:rsid w:val="005E4118"/>
    <w:rsid w:val="005E754B"/>
    <w:rsid w:val="005F0666"/>
    <w:rsid w:val="005F3236"/>
    <w:rsid w:val="005F3384"/>
    <w:rsid w:val="005F4672"/>
    <w:rsid w:val="005F4E9E"/>
    <w:rsid w:val="005F6763"/>
    <w:rsid w:val="005F71FD"/>
    <w:rsid w:val="00600506"/>
    <w:rsid w:val="006009F0"/>
    <w:rsid w:val="00604353"/>
    <w:rsid w:val="006064B9"/>
    <w:rsid w:val="00606855"/>
    <w:rsid w:val="00607019"/>
    <w:rsid w:val="00610BB1"/>
    <w:rsid w:val="0061128A"/>
    <w:rsid w:val="00611BAE"/>
    <w:rsid w:val="00611F42"/>
    <w:rsid w:val="00612965"/>
    <w:rsid w:val="0061511F"/>
    <w:rsid w:val="0061676C"/>
    <w:rsid w:val="00617B79"/>
    <w:rsid w:val="006243CA"/>
    <w:rsid w:val="006244CF"/>
    <w:rsid w:val="006308A3"/>
    <w:rsid w:val="006320CB"/>
    <w:rsid w:val="00634CFD"/>
    <w:rsid w:val="00641992"/>
    <w:rsid w:val="0064329E"/>
    <w:rsid w:val="00645592"/>
    <w:rsid w:val="00655658"/>
    <w:rsid w:val="006561B7"/>
    <w:rsid w:val="0066349E"/>
    <w:rsid w:val="006653CF"/>
    <w:rsid w:val="006674BC"/>
    <w:rsid w:val="006722FE"/>
    <w:rsid w:val="00675A93"/>
    <w:rsid w:val="006767D5"/>
    <w:rsid w:val="006807AB"/>
    <w:rsid w:val="00681E5F"/>
    <w:rsid w:val="0068649B"/>
    <w:rsid w:val="0068683B"/>
    <w:rsid w:val="0068719C"/>
    <w:rsid w:val="0068734A"/>
    <w:rsid w:val="006877C9"/>
    <w:rsid w:val="006914B0"/>
    <w:rsid w:val="0069441C"/>
    <w:rsid w:val="0069460F"/>
    <w:rsid w:val="006A5B82"/>
    <w:rsid w:val="006A5E63"/>
    <w:rsid w:val="006A6F0F"/>
    <w:rsid w:val="006A7AA2"/>
    <w:rsid w:val="006B61B2"/>
    <w:rsid w:val="006B6710"/>
    <w:rsid w:val="006C2BDC"/>
    <w:rsid w:val="006C5141"/>
    <w:rsid w:val="006D39AE"/>
    <w:rsid w:val="006D3C6A"/>
    <w:rsid w:val="006E030E"/>
    <w:rsid w:val="006E253A"/>
    <w:rsid w:val="006E42A6"/>
    <w:rsid w:val="006E5B0D"/>
    <w:rsid w:val="006E6201"/>
    <w:rsid w:val="006F3FD2"/>
    <w:rsid w:val="006F64A2"/>
    <w:rsid w:val="006F7813"/>
    <w:rsid w:val="00700BDC"/>
    <w:rsid w:val="0070481F"/>
    <w:rsid w:val="00705D74"/>
    <w:rsid w:val="007109F4"/>
    <w:rsid w:val="0071764E"/>
    <w:rsid w:val="00724A90"/>
    <w:rsid w:val="007273C9"/>
    <w:rsid w:val="00734F07"/>
    <w:rsid w:val="00736BC8"/>
    <w:rsid w:val="00740550"/>
    <w:rsid w:val="00741A93"/>
    <w:rsid w:val="007445DA"/>
    <w:rsid w:val="00750D38"/>
    <w:rsid w:val="00751446"/>
    <w:rsid w:val="00761AC5"/>
    <w:rsid w:val="00767E16"/>
    <w:rsid w:val="00770698"/>
    <w:rsid w:val="0077102C"/>
    <w:rsid w:val="00780A9F"/>
    <w:rsid w:val="0078150F"/>
    <w:rsid w:val="007821DB"/>
    <w:rsid w:val="00782E14"/>
    <w:rsid w:val="0078462A"/>
    <w:rsid w:val="00786FB1"/>
    <w:rsid w:val="00787851"/>
    <w:rsid w:val="00791C48"/>
    <w:rsid w:val="00794A7F"/>
    <w:rsid w:val="007955A9"/>
    <w:rsid w:val="00795B20"/>
    <w:rsid w:val="007A054F"/>
    <w:rsid w:val="007A0591"/>
    <w:rsid w:val="007A21C8"/>
    <w:rsid w:val="007A4FA6"/>
    <w:rsid w:val="007A6A13"/>
    <w:rsid w:val="007A77FC"/>
    <w:rsid w:val="007B453C"/>
    <w:rsid w:val="007C26C6"/>
    <w:rsid w:val="007C483B"/>
    <w:rsid w:val="007C4BCB"/>
    <w:rsid w:val="007C7693"/>
    <w:rsid w:val="007D0133"/>
    <w:rsid w:val="007D15E6"/>
    <w:rsid w:val="007D65A8"/>
    <w:rsid w:val="007E040D"/>
    <w:rsid w:val="007E4170"/>
    <w:rsid w:val="007E5BCC"/>
    <w:rsid w:val="007E605E"/>
    <w:rsid w:val="007F10B1"/>
    <w:rsid w:val="007F2C3B"/>
    <w:rsid w:val="007F3E93"/>
    <w:rsid w:val="007F4AA9"/>
    <w:rsid w:val="00801699"/>
    <w:rsid w:val="008016F0"/>
    <w:rsid w:val="00803756"/>
    <w:rsid w:val="00804877"/>
    <w:rsid w:val="00812D5B"/>
    <w:rsid w:val="0081574A"/>
    <w:rsid w:val="00816530"/>
    <w:rsid w:val="00817882"/>
    <w:rsid w:val="00820444"/>
    <w:rsid w:val="00820AFD"/>
    <w:rsid w:val="00822C66"/>
    <w:rsid w:val="00822F61"/>
    <w:rsid w:val="0082515E"/>
    <w:rsid w:val="00841CAA"/>
    <w:rsid w:val="00843391"/>
    <w:rsid w:val="00857804"/>
    <w:rsid w:val="00863AF6"/>
    <w:rsid w:val="00864919"/>
    <w:rsid w:val="00865393"/>
    <w:rsid w:val="008654A3"/>
    <w:rsid w:val="008670E8"/>
    <w:rsid w:val="00876EBE"/>
    <w:rsid w:val="00883EAF"/>
    <w:rsid w:val="00884601"/>
    <w:rsid w:val="00884D0A"/>
    <w:rsid w:val="00887B63"/>
    <w:rsid w:val="00892F95"/>
    <w:rsid w:val="00892FAF"/>
    <w:rsid w:val="00894170"/>
    <w:rsid w:val="00894513"/>
    <w:rsid w:val="0089645F"/>
    <w:rsid w:val="00897349"/>
    <w:rsid w:val="00897415"/>
    <w:rsid w:val="008C12FD"/>
    <w:rsid w:val="008C1BBD"/>
    <w:rsid w:val="008C2BB0"/>
    <w:rsid w:val="008C6BC5"/>
    <w:rsid w:val="008C7698"/>
    <w:rsid w:val="008D7016"/>
    <w:rsid w:val="008D718A"/>
    <w:rsid w:val="008E458F"/>
    <w:rsid w:val="008E5734"/>
    <w:rsid w:val="008F49B1"/>
    <w:rsid w:val="008F6E48"/>
    <w:rsid w:val="008F7267"/>
    <w:rsid w:val="0090049E"/>
    <w:rsid w:val="009005E0"/>
    <w:rsid w:val="00901CCA"/>
    <w:rsid w:val="00901E72"/>
    <w:rsid w:val="00904D5E"/>
    <w:rsid w:val="00904EC8"/>
    <w:rsid w:val="00912650"/>
    <w:rsid w:val="00915012"/>
    <w:rsid w:val="00922F36"/>
    <w:rsid w:val="00926088"/>
    <w:rsid w:val="00931207"/>
    <w:rsid w:val="00936B2A"/>
    <w:rsid w:val="009408DD"/>
    <w:rsid w:val="00960D52"/>
    <w:rsid w:val="00961557"/>
    <w:rsid w:val="00966614"/>
    <w:rsid w:val="00972EF3"/>
    <w:rsid w:val="00977E30"/>
    <w:rsid w:val="00980877"/>
    <w:rsid w:val="00982525"/>
    <w:rsid w:val="00987B15"/>
    <w:rsid w:val="00990217"/>
    <w:rsid w:val="009A069E"/>
    <w:rsid w:val="009A0DF9"/>
    <w:rsid w:val="009A3766"/>
    <w:rsid w:val="009A4442"/>
    <w:rsid w:val="009A4A05"/>
    <w:rsid w:val="009A4E22"/>
    <w:rsid w:val="009A4F08"/>
    <w:rsid w:val="009A537B"/>
    <w:rsid w:val="009B34C6"/>
    <w:rsid w:val="009B6C07"/>
    <w:rsid w:val="009B7E73"/>
    <w:rsid w:val="009C1179"/>
    <w:rsid w:val="009C279C"/>
    <w:rsid w:val="009C4F60"/>
    <w:rsid w:val="009C65D7"/>
    <w:rsid w:val="009D0423"/>
    <w:rsid w:val="009D1BCB"/>
    <w:rsid w:val="009D408C"/>
    <w:rsid w:val="009D4095"/>
    <w:rsid w:val="009D42FC"/>
    <w:rsid w:val="009D53DF"/>
    <w:rsid w:val="009D75B5"/>
    <w:rsid w:val="009E11D6"/>
    <w:rsid w:val="009E2D67"/>
    <w:rsid w:val="009E5E98"/>
    <w:rsid w:val="009E6A0A"/>
    <w:rsid w:val="009F4FDB"/>
    <w:rsid w:val="009F6A1E"/>
    <w:rsid w:val="009F7702"/>
    <w:rsid w:val="00A006BF"/>
    <w:rsid w:val="00A0460E"/>
    <w:rsid w:val="00A10834"/>
    <w:rsid w:val="00A13524"/>
    <w:rsid w:val="00A146D5"/>
    <w:rsid w:val="00A15DA5"/>
    <w:rsid w:val="00A2591D"/>
    <w:rsid w:val="00A25BE0"/>
    <w:rsid w:val="00A3140C"/>
    <w:rsid w:val="00A32423"/>
    <w:rsid w:val="00A356F1"/>
    <w:rsid w:val="00A36A8B"/>
    <w:rsid w:val="00A42A0F"/>
    <w:rsid w:val="00A432B0"/>
    <w:rsid w:val="00A433B6"/>
    <w:rsid w:val="00A45529"/>
    <w:rsid w:val="00A463B0"/>
    <w:rsid w:val="00A52F91"/>
    <w:rsid w:val="00A558D0"/>
    <w:rsid w:val="00A56AF3"/>
    <w:rsid w:val="00A61F92"/>
    <w:rsid w:val="00A62702"/>
    <w:rsid w:val="00A62A69"/>
    <w:rsid w:val="00A65968"/>
    <w:rsid w:val="00A75512"/>
    <w:rsid w:val="00A85206"/>
    <w:rsid w:val="00A87A7E"/>
    <w:rsid w:val="00A900B5"/>
    <w:rsid w:val="00A933DD"/>
    <w:rsid w:val="00A93D8F"/>
    <w:rsid w:val="00A96B19"/>
    <w:rsid w:val="00A96EAF"/>
    <w:rsid w:val="00AA191E"/>
    <w:rsid w:val="00AA265E"/>
    <w:rsid w:val="00AA313A"/>
    <w:rsid w:val="00AA4C10"/>
    <w:rsid w:val="00AA7776"/>
    <w:rsid w:val="00AB129F"/>
    <w:rsid w:val="00AB18CD"/>
    <w:rsid w:val="00AB40F0"/>
    <w:rsid w:val="00AB4120"/>
    <w:rsid w:val="00AB4442"/>
    <w:rsid w:val="00AC1113"/>
    <w:rsid w:val="00AC3B26"/>
    <w:rsid w:val="00AC3CA1"/>
    <w:rsid w:val="00AE389C"/>
    <w:rsid w:val="00AE3D94"/>
    <w:rsid w:val="00AF12C6"/>
    <w:rsid w:val="00AF3C6F"/>
    <w:rsid w:val="00AF41D6"/>
    <w:rsid w:val="00AF5173"/>
    <w:rsid w:val="00AF64A3"/>
    <w:rsid w:val="00B04A11"/>
    <w:rsid w:val="00B05ED9"/>
    <w:rsid w:val="00B10371"/>
    <w:rsid w:val="00B12CFE"/>
    <w:rsid w:val="00B13009"/>
    <w:rsid w:val="00B13782"/>
    <w:rsid w:val="00B15903"/>
    <w:rsid w:val="00B15BD2"/>
    <w:rsid w:val="00B2063F"/>
    <w:rsid w:val="00B22539"/>
    <w:rsid w:val="00B2341A"/>
    <w:rsid w:val="00B24198"/>
    <w:rsid w:val="00B2605B"/>
    <w:rsid w:val="00B365DF"/>
    <w:rsid w:val="00B36AC2"/>
    <w:rsid w:val="00B40EE5"/>
    <w:rsid w:val="00B4377E"/>
    <w:rsid w:val="00B44352"/>
    <w:rsid w:val="00B47380"/>
    <w:rsid w:val="00B51C5D"/>
    <w:rsid w:val="00B5210A"/>
    <w:rsid w:val="00B52544"/>
    <w:rsid w:val="00B55018"/>
    <w:rsid w:val="00B60731"/>
    <w:rsid w:val="00B6182D"/>
    <w:rsid w:val="00B6384F"/>
    <w:rsid w:val="00B6390E"/>
    <w:rsid w:val="00B64A37"/>
    <w:rsid w:val="00B667FB"/>
    <w:rsid w:val="00B67072"/>
    <w:rsid w:val="00B7031D"/>
    <w:rsid w:val="00B7168B"/>
    <w:rsid w:val="00B724DE"/>
    <w:rsid w:val="00B76909"/>
    <w:rsid w:val="00B776C0"/>
    <w:rsid w:val="00B80BB6"/>
    <w:rsid w:val="00B84F5D"/>
    <w:rsid w:val="00B9658A"/>
    <w:rsid w:val="00B96D7E"/>
    <w:rsid w:val="00BA11A8"/>
    <w:rsid w:val="00BA19DB"/>
    <w:rsid w:val="00BA1DE4"/>
    <w:rsid w:val="00BA64B3"/>
    <w:rsid w:val="00BB2B99"/>
    <w:rsid w:val="00BB603C"/>
    <w:rsid w:val="00BB7164"/>
    <w:rsid w:val="00BB77EE"/>
    <w:rsid w:val="00BC21E3"/>
    <w:rsid w:val="00BC6D8E"/>
    <w:rsid w:val="00BC76C2"/>
    <w:rsid w:val="00BD4DB5"/>
    <w:rsid w:val="00BD5281"/>
    <w:rsid w:val="00BD76EE"/>
    <w:rsid w:val="00BE1ED0"/>
    <w:rsid w:val="00BE1FA2"/>
    <w:rsid w:val="00BE23BB"/>
    <w:rsid w:val="00BE449E"/>
    <w:rsid w:val="00BE751A"/>
    <w:rsid w:val="00BF178C"/>
    <w:rsid w:val="00BF2278"/>
    <w:rsid w:val="00BF62FD"/>
    <w:rsid w:val="00C00D36"/>
    <w:rsid w:val="00C039C1"/>
    <w:rsid w:val="00C040CE"/>
    <w:rsid w:val="00C044A6"/>
    <w:rsid w:val="00C06B7A"/>
    <w:rsid w:val="00C12E7A"/>
    <w:rsid w:val="00C15C15"/>
    <w:rsid w:val="00C203B6"/>
    <w:rsid w:val="00C2166F"/>
    <w:rsid w:val="00C2194F"/>
    <w:rsid w:val="00C22590"/>
    <w:rsid w:val="00C22D7D"/>
    <w:rsid w:val="00C234A8"/>
    <w:rsid w:val="00C246EA"/>
    <w:rsid w:val="00C257AA"/>
    <w:rsid w:val="00C264CB"/>
    <w:rsid w:val="00C26C4A"/>
    <w:rsid w:val="00C318C4"/>
    <w:rsid w:val="00C36D59"/>
    <w:rsid w:val="00C427B0"/>
    <w:rsid w:val="00C443EC"/>
    <w:rsid w:val="00C50044"/>
    <w:rsid w:val="00C52614"/>
    <w:rsid w:val="00C53658"/>
    <w:rsid w:val="00C54C1E"/>
    <w:rsid w:val="00C56EE2"/>
    <w:rsid w:val="00C62C82"/>
    <w:rsid w:val="00C646C5"/>
    <w:rsid w:val="00C64A86"/>
    <w:rsid w:val="00C66553"/>
    <w:rsid w:val="00C67CF3"/>
    <w:rsid w:val="00C71A06"/>
    <w:rsid w:val="00C7685E"/>
    <w:rsid w:val="00C81554"/>
    <w:rsid w:val="00C85D18"/>
    <w:rsid w:val="00C9103B"/>
    <w:rsid w:val="00C911D4"/>
    <w:rsid w:val="00C94793"/>
    <w:rsid w:val="00C94C4E"/>
    <w:rsid w:val="00C9557D"/>
    <w:rsid w:val="00C95B6D"/>
    <w:rsid w:val="00C96759"/>
    <w:rsid w:val="00C96DA0"/>
    <w:rsid w:val="00CA1237"/>
    <w:rsid w:val="00CA2E2D"/>
    <w:rsid w:val="00CA428E"/>
    <w:rsid w:val="00CA4E90"/>
    <w:rsid w:val="00CA56C6"/>
    <w:rsid w:val="00CA650F"/>
    <w:rsid w:val="00CA6ACE"/>
    <w:rsid w:val="00CB7873"/>
    <w:rsid w:val="00CC05CE"/>
    <w:rsid w:val="00CD0351"/>
    <w:rsid w:val="00CD58B3"/>
    <w:rsid w:val="00CD58F6"/>
    <w:rsid w:val="00CD69FF"/>
    <w:rsid w:val="00CE31E5"/>
    <w:rsid w:val="00CE44F7"/>
    <w:rsid w:val="00CE786D"/>
    <w:rsid w:val="00CF262E"/>
    <w:rsid w:val="00CF36E0"/>
    <w:rsid w:val="00CF7039"/>
    <w:rsid w:val="00D01DB8"/>
    <w:rsid w:val="00D03088"/>
    <w:rsid w:val="00D045A1"/>
    <w:rsid w:val="00D04B89"/>
    <w:rsid w:val="00D060C2"/>
    <w:rsid w:val="00D0621D"/>
    <w:rsid w:val="00D1190A"/>
    <w:rsid w:val="00D13B98"/>
    <w:rsid w:val="00D14B92"/>
    <w:rsid w:val="00D14C13"/>
    <w:rsid w:val="00D15768"/>
    <w:rsid w:val="00D16FA2"/>
    <w:rsid w:val="00D2092F"/>
    <w:rsid w:val="00D2695B"/>
    <w:rsid w:val="00D30F94"/>
    <w:rsid w:val="00D33131"/>
    <w:rsid w:val="00D34FB8"/>
    <w:rsid w:val="00D35219"/>
    <w:rsid w:val="00D35B2F"/>
    <w:rsid w:val="00D37CB0"/>
    <w:rsid w:val="00D429EE"/>
    <w:rsid w:val="00D445F0"/>
    <w:rsid w:val="00D4539D"/>
    <w:rsid w:val="00D5000A"/>
    <w:rsid w:val="00D50751"/>
    <w:rsid w:val="00D522F4"/>
    <w:rsid w:val="00D52DF7"/>
    <w:rsid w:val="00D541E4"/>
    <w:rsid w:val="00D54889"/>
    <w:rsid w:val="00D62F73"/>
    <w:rsid w:val="00D630E2"/>
    <w:rsid w:val="00D72E84"/>
    <w:rsid w:val="00D77C6D"/>
    <w:rsid w:val="00D801D8"/>
    <w:rsid w:val="00D8038B"/>
    <w:rsid w:val="00D827E0"/>
    <w:rsid w:val="00D84B35"/>
    <w:rsid w:val="00D86CE6"/>
    <w:rsid w:val="00D877DD"/>
    <w:rsid w:val="00D91421"/>
    <w:rsid w:val="00D92829"/>
    <w:rsid w:val="00D92953"/>
    <w:rsid w:val="00D9427C"/>
    <w:rsid w:val="00D97024"/>
    <w:rsid w:val="00D97027"/>
    <w:rsid w:val="00D97E6C"/>
    <w:rsid w:val="00DA4DBD"/>
    <w:rsid w:val="00DA729B"/>
    <w:rsid w:val="00DB0D3A"/>
    <w:rsid w:val="00DB1064"/>
    <w:rsid w:val="00DB26DA"/>
    <w:rsid w:val="00DC0242"/>
    <w:rsid w:val="00DC4C80"/>
    <w:rsid w:val="00DC4D60"/>
    <w:rsid w:val="00DC6941"/>
    <w:rsid w:val="00DD050F"/>
    <w:rsid w:val="00DD1D8A"/>
    <w:rsid w:val="00DD3384"/>
    <w:rsid w:val="00DD49DC"/>
    <w:rsid w:val="00DD5AF4"/>
    <w:rsid w:val="00DE04C1"/>
    <w:rsid w:val="00DE10C5"/>
    <w:rsid w:val="00DE15AC"/>
    <w:rsid w:val="00DE3929"/>
    <w:rsid w:val="00DE6B04"/>
    <w:rsid w:val="00DE76C7"/>
    <w:rsid w:val="00DF5419"/>
    <w:rsid w:val="00DF5926"/>
    <w:rsid w:val="00DF6213"/>
    <w:rsid w:val="00DF6549"/>
    <w:rsid w:val="00DF7556"/>
    <w:rsid w:val="00E01D04"/>
    <w:rsid w:val="00E0335E"/>
    <w:rsid w:val="00E131A1"/>
    <w:rsid w:val="00E13AE9"/>
    <w:rsid w:val="00E150BA"/>
    <w:rsid w:val="00E26C06"/>
    <w:rsid w:val="00E332B4"/>
    <w:rsid w:val="00E334FD"/>
    <w:rsid w:val="00E33C7B"/>
    <w:rsid w:val="00E40E58"/>
    <w:rsid w:val="00E46E4B"/>
    <w:rsid w:val="00E475AC"/>
    <w:rsid w:val="00E559D6"/>
    <w:rsid w:val="00E56022"/>
    <w:rsid w:val="00E60310"/>
    <w:rsid w:val="00E64AB3"/>
    <w:rsid w:val="00E66EA4"/>
    <w:rsid w:val="00E6760E"/>
    <w:rsid w:val="00E732DD"/>
    <w:rsid w:val="00E74689"/>
    <w:rsid w:val="00E771CB"/>
    <w:rsid w:val="00E7782E"/>
    <w:rsid w:val="00E77DA9"/>
    <w:rsid w:val="00E848CF"/>
    <w:rsid w:val="00E8673A"/>
    <w:rsid w:val="00E87079"/>
    <w:rsid w:val="00E93293"/>
    <w:rsid w:val="00EA0891"/>
    <w:rsid w:val="00EA0ACA"/>
    <w:rsid w:val="00EA185D"/>
    <w:rsid w:val="00EA2C41"/>
    <w:rsid w:val="00EA30EA"/>
    <w:rsid w:val="00EA7713"/>
    <w:rsid w:val="00EA79E5"/>
    <w:rsid w:val="00EB346D"/>
    <w:rsid w:val="00EC35FF"/>
    <w:rsid w:val="00ED1AE3"/>
    <w:rsid w:val="00ED2BBF"/>
    <w:rsid w:val="00ED3A83"/>
    <w:rsid w:val="00ED44A0"/>
    <w:rsid w:val="00ED4B65"/>
    <w:rsid w:val="00EE5760"/>
    <w:rsid w:val="00EE6276"/>
    <w:rsid w:val="00EF18AA"/>
    <w:rsid w:val="00EF1A50"/>
    <w:rsid w:val="00EF3DAA"/>
    <w:rsid w:val="00EF76C9"/>
    <w:rsid w:val="00F00533"/>
    <w:rsid w:val="00F00944"/>
    <w:rsid w:val="00F02F2B"/>
    <w:rsid w:val="00F05871"/>
    <w:rsid w:val="00F06B51"/>
    <w:rsid w:val="00F1445A"/>
    <w:rsid w:val="00F17653"/>
    <w:rsid w:val="00F23FB3"/>
    <w:rsid w:val="00F2491C"/>
    <w:rsid w:val="00F2789A"/>
    <w:rsid w:val="00F27A8C"/>
    <w:rsid w:val="00F3552D"/>
    <w:rsid w:val="00F35D71"/>
    <w:rsid w:val="00F40ADA"/>
    <w:rsid w:val="00F44F2B"/>
    <w:rsid w:val="00F61C70"/>
    <w:rsid w:val="00F631F1"/>
    <w:rsid w:val="00F63DF1"/>
    <w:rsid w:val="00F652F9"/>
    <w:rsid w:val="00F72088"/>
    <w:rsid w:val="00F76AB4"/>
    <w:rsid w:val="00F7714B"/>
    <w:rsid w:val="00F800E1"/>
    <w:rsid w:val="00F864A3"/>
    <w:rsid w:val="00F8689F"/>
    <w:rsid w:val="00F918B9"/>
    <w:rsid w:val="00F9532B"/>
    <w:rsid w:val="00F96919"/>
    <w:rsid w:val="00FA0BEB"/>
    <w:rsid w:val="00FA36F9"/>
    <w:rsid w:val="00FA38C6"/>
    <w:rsid w:val="00FA3E8A"/>
    <w:rsid w:val="00FA3F1F"/>
    <w:rsid w:val="00FA4CE5"/>
    <w:rsid w:val="00FA66B4"/>
    <w:rsid w:val="00FA779B"/>
    <w:rsid w:val="00FB0241"/>
    <w:rsid w:val="00FB0F98"/>
    <w:rsid w:val="00FB2452"/>
    <w:rsid w:val="00FB282F"/>
    <w:rsid w:val="00FB4D33"/>
    <w:rsid w:val="00FC0A94"/>
    <w:rsid w:val="00FC1209"/>
    <w:rsid w:val="00FC39E7"/>
    <w:rsid w:val="00FC45FB"/>
    <w:rsid w:val="00FC5805"/>
    <w:rsid w:val="00FD0CCB"/>
    <w:rsid w:val="00FD0FB3"/>
    <w:rsid w:val="00FD10C4"/>
    <w:rsid w:val="00FD3F94"/>
    <w:rsid w:val="00FD4433"/>
    <w:rsid w:val="00FE09E9"/>
    <w:rsid w:val="00FE159A"/>
    <w:rsid w:val="00FE2B29"/>
    <w:rsid w:val="00FE61B5"/>
    <w:rsid w:val="00FE724E"/>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AB8C"/>
  <w15:chartTrackingRefBased/>
  <w15:docId w15:val="{646036CF-191A-45C0-AC21-09BA6BA2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DA"/>
    <w:pPr>
      <w:spacing w:after="0" w:line="240" w:lineRule="auto"/>
    </w:pPr>
  </w:style>
  <w:style w:type="paragraph" w:styleId="Header">
    <w:name w:val="header"/>
    <w:basedOn w:val="Normal"/>
    <w:link w:val="HeaderChar"/>
    <w:uiPriority w:val="99"/>
    <w:unhideWhenUsed/>
    <w:rsid w:val="00F4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DA"/>
  </w:style>
  <w:style w:type="character" w:styleId="Hyperlink">
    <w:name w:val="Hyperlink"/>
    <w:basedOn w:val="DefaultParagraphFont"/>
    <w:uiPriority w:val="99"/>
    <w:unhideWhenUsed/>
    <w:rsid w:val="00A2591D"/>
    <w:rPr>
      <w:color w:val="0563C1" w:themeColor="hyperlink"/>
      <w:u w:val="single"/>
    </w:rPr>
  </w:style>
  <w:style w:type="character" w:styleId="UnresolvedMention">
    <w:name w:val="Unresolved Mention"/>
    <w:basedOn w:val="DefaultParagraphFont"/>
    <w:uiPriority w:val="99"/>
    <w:semiHidden/>
    <w:unhideWhenUsed/>
    <w:rsid w:val="00A2591D"/>
    <w:rPr>
      <w:color w:val="605E5C"/>
      <w:shd w:val="clear" w:color="auto" w:fill="E1DFDD"/>
    </w:rPr>
  </w:style>
  <w:style w:type="paragraph" w:styleId="EndnoteText">
    <w:name w:val="endnote text"/>
    <w:basedOn w:val="Normal"/>
    <w:link w:val="EndnoteTextChar"/>
    <w:uiPriority w:val="99"/>
    <w:semiHidden/>
    <w:unhideWhenUsed/>
    <w:rsid w:val="008048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4877"/>
    <w:rPr>
      <w:sz w:val="20"/>
      <w:szCs w:val="20"/>
    </w:rPr>
  </w:style>
  <w:style w:type="character" w:styleId="EndnoteReference">
    <w:name w:val="endnote reference"/>
    <w:basedOn w:val="DefaultParagraphFont"/>
    <w:uiPriority w:val="99"/>
    <w:semiHidden/>
    <w:unhideWhenUsed/>
    <w:rsid w:val="00804877"/>
    <w:rPr>
      <w:vertAlign w:val="superscript"/>
    </w:rPr>
  </w:style>
  <w:style w:type="paragraph" w:styleId="FootnoteText">
    <w:name w:val="footnote text"/>
    <w:basedOn w:val="Normal"/>
    <w:link w:val="FootnoteTextChar"/>
    <w:uiPriority w:val="99"/>
    <w:semiHidden/>
    <w:unhideWhenUsed/>
    <w:rsid w:val="00566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178"/>
    <w:rPr>
      <w:sz w:val="20"/>
      <w:szCs w:val="20"/>
    </w:rPr>
  </w:style>
  <w:style w:type="character" w:styleId="FootnoteReference">
    <w:name w:val="footnote reference"/>
    <w:basedOn w:val="DefaultParagraphFont"/>
    <w:uiPriority w:val="99"/>
    <w:semiHidden/>
    <w:unhideWhenUsed/>
    <w:rsid w:val="00566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BCFE-8DCF-4006-8DD0-30E5D57F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13</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1010</cp:revision>
  <dcterms:created xsi:type="dcterms:W3CDTF">2019-12-12T23:20:00Z</dcterms:created>
  <dcterms:modified xsi:type="dcterms:W3CDTF">2019-12-14T06:16:00Z</dcterms:modified>
</cp:coreProperties>
</file>